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D5" w:rsidRDefault="00E502CC">
      <w:pPr>
        <w:pStyle w:val="Heading1"/>
        <w:jc w:val="center"/>
        <w:rPr>
          <w:rFonts w:ascii="Arial" w:hAnsi="Arial" w:cs="Arial"/>
          <w:sz w:val="22"/>
        </w:rPr>
      </w:pPr>
      <w:r>
        <w:rPr>
          <w:noProof/>
          <w:lang w:eastAsia="en-AU"/>
        </w:rPr>
        <w:drawing>
          <wp:inline distT="0" distB="0" distL="0" distR="0">
            <wp:extent cx="3362325" cy="1362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12270"/>
                    <a:stretch>
                      <a:fillRect/>
                    </a:stretch>
                  </pic:blipFill>
                  <pic:spPr bwMode="auto">
                    <a:xfrm>
                      <a:off x="0" y="0"/>
                      <a:ext cx="3362325" cy="1362075"/>
                    </a:xfrm>
                    <a:prstGeom prst="rect">
                      <a:avLst/>
                    </a:prstGeom>
                    <a:noFill/>
                    <a:ln w="9525">
                      <a:noFill/>
                      <a:miter lim="800000"/>
                      <a:headEnd/>
                      <a:tailEnd/>
                    </a:ln>
                  </pic:spPr>
                </pic:pic>
              </a:graphicData>
            </a:graphic>
          </wp:inline>
        </w:drawing>
      </w:r>
    </w:p>
    <w:p w:rsidR="006C26D5" w:rsidRPr="006C35E7" w:rsidRDefault="006C35E7">
      <w:pPr>
        <w:pStyle w:val="Heading1"/>
        <w:jc w:val="center"/>
        <w:rPr>
          <w:rFonts w:ascii="BankGothic Md BT" w:hAnsi="BankGothic Md BT" w:cs="Arial"/>
          <w:sz w:val="44"/>
          <w:szCs w:val="44"/>
        </w:rPr>
      </w:pPr>
      <w:r w:rsidRPr="006C35E7">
        <w:rPr>
          <w:rFonts w:ascii="BankGothic Md BT" w:hAnsi="BankGothic Md BT" w:cs="Arial"/>
          <w:sz w:val="44"/>
          <w:szCs w:val="44"/>
        </w:rPr>
        <w:t>Student Support Application</w:t>
      </w:r>
    </w:p>
    <w:p w:rsidR="006C26D5" w:rsidRPr="00DE2415" w:rsidRDefault="00F94805" w:rsidP="00DE2415">
      <w:pPr>
        <w:pStyle w:val="Heading7"/>
      </w:pPr>
      <w:r>
        <w:t xml:space="preserve">Term </w:t>
      </w:r>
      <w:r w:rsidR="00D20135">
        <w:t>1, 2016</w:t>
      </w:r>
      <w:r w:rsidR="000B54CC">
        <w:t xml:space="preserve">                  </w:t>
      </w:r>
    </w:p>
    <w:p w:rsidR="006C26D5" w:rsidRDefault="006C26D5">
      <w:pPr>
        <w:rPr>
          <w:rFonts w:ascii="Arial" w:hAnsi="Arial" w:cs="Arial"/>
        </w:rPr>
      </w:pPr>
    </w:p>
    <w:p w:rsidR="00AF2523" w:rsidRDefault="003F06AC" w:rsidP="00F917AE">
      <w:pPr>
        <w:spacing w:after="120"/>
        <w:jc w:val="center"/>
        <w:rPr>
          <w:rFonts w:ascii="Arial" w:hAnsi="Arial" w:cs="Arial"/>
          <w:b/>
          <w:szCs w:val="24"/>
        </w:rPr>
      </w:pPr>
      <w:r w:rsidRPr="00D2607D">
        <w:rPr>
          <w:rFonts w:ascii="Arial" w:hAnsi="Arial" w:cs="Arial"/>
          <w:b/>
          <w:szCs w:val="24"/>
        </w:rPr>
        <w:t>Information S</w:t>
      </w:r>
      <w:r w:rsidR="005833EE" w:rsidRPr="00D2607D">
        <w:rPr>
          <w:rFonts w:ascii="Arial" w:hAnsi="Arial" w:cs="Arial"/>
          <w:b/>
          <w:szCs w:val="24"/>
        </w:rPr>
        <w:t xml:space="preserve">ession </w:t>
      </w:r>
      <w:r w:rsidR="00922A85" w:rsidRPr="00D2607D">
        <w:rPr>
          <w:rFonts w:ascii="Arial" w:hAnsi="Arial" w:cs="Arial"/>
          <w:b/>
          <w:szCs w:val="24"/>
        </w:rPr>
        <w:t>for Student Supporters*</w:t>
      </w:r>
      <w:r>
        <w:rPr>
          <w:rFonts w:ascii="Arial" w:hAnsi="Arial" w:cs="Arial"/>
          <w:b/>
          <w:szCs w:val="24"/>
        </w:rPr>
        <w:br/>
      </w:r>
      <w:bookmarkStart w:id="0" w:name="_GoBack"/>
      <w:bookmarkEnd w:id="0"/>
      <w:r w:rsidR="00F97130">
        <w:rPr>
          <w:rFonts w:ascii="Arial" w:hAnsi="Arial" w:cs="Arial"/>
          <w:b/>
          <w:szCs w:val="24"/>
        </w:rPr>
        <w:t>8 January</w:t>
      </w:r>
      <w:r w:rsidR="00D20135">
        <w:rPr>
          <w:rFonts w:ascii="Arial" w:hAnsi="Arial" w:cs="Arial"/>
          <w:b/>
          <w:szCs w:val="24"/>
        </w:rPr>
        <w:t xml:space="preserve"> 2016</w:t>
      </w:r>
      <w:r w:rsidR="00F97130">
        <w:rPr>
          <w:rFonts w:ascii="Arial" w:hAnsi="Arial" w:cs="Arial"/>
          <w:b/>
          <w:szCs w:val="24"/>
        </w:rPr>
        <w:t xml:space="preserve"> – 6</w:t>
      </w:r>
      <w:r w:rsidR="00AA2E4F" w:rsidRPr="00D2607D">
        <w:rPr>
          <w:rFonts w:ascii="Arial" w:hAnsi="Arial" w:cs="Arial"/>
          <w:b/>
          <w:szCs w:val="24"/>
        </w:rPr>
        <w:t xml:space="preserve">:00 </w:t>
      </w:r>
      <w:r w:rsidR="00817916" w:rsidRPr="00D2607D">
        <w:rPr>
          <w:rFonts w:ascii="Arial" w:hAnsi="Arial" w:cs="Arial"/>
          <w:b/>
          <w:szCs w:val="24"/>
        </w:rPr>
        <w:t>pm at Rio Rhythmics Studio</w:t>
      </w:r>
      <w:r w:rsidR="000B2B98">
        <w:rPr>
          <w:rFonts w:ascii="Arial" w:hAnsi="Arial" w:cs="Arial"/>
          <w:b/>
          <w:szCs w:val="24"/>
        </w:rPr>
        <w:t xml:space="preserve"> </w:t>
      </w:r>
    </w:p>
    <w:p w:rsidR="00AB3A25" w:rsidRDefault="00AB3A25" w:rsidP="00F917AE">
      <w:pPr>
        <w:spacing w:after="120"/>
        <w:jc w:val="center"/>
        <w:rPr>
          <w:rFonts w:ascii="Arial" w:hAnsi="Arial" w:cs="Arial"/>
          <w:szCs w:val="24"/>
        </w:rPr>
      </w:pPr>
      <w:r>
        <w:rPr>
          <w:rFonts w:ascii="Arial" w:hAnsi="Arial" w:cs="Arial"/>
          <w:b/>
          <w:szCs w:val="24"/>
        </w:rPr>
        <w:t xml:space="preserve">This will be followed by a workshop for all </w:t>
      </w:r>
      <w:proofErr w:type="spellStart"/>
      <w:r>
        <w:rPr>
          <w:rFonts w:ascii="Arial" w:hAnsi="Arial" w:cs="Arial"/>
          <w:b/>
          <w:szCs w:val="24"/>
        </w:rPr>
        <w:t>SSP's</w:t>
      </w:r>
      <w:proofErr w:type="spellEnd"/>
      <w:r>
        <w:rPr>
          <w:rFonts w:ascii="Arial" w:hAnsi="Arial" w:cs="Arial"/>
          <w:b/>
          <w:szCs w:val="24"/>
        </w:rPr>
        <w:t xml:space="preserve"> at 7pm</w:t>
      </w:r>
    </w:p>
    <w:p w:rsidR="00F917AE" w:rsidRPr="00F917AE" w:rsidRDefault="00AA2E4F" w:rsidP="004B0E20">
      <w:pPr>
        <w:spacing w:after="120"/>
        <w:jc w:val="center"/>
        <w:rPr>
          <w:rFonts w:ascii="Arial" w:hAnsi="Arial" w:cs="Arial"/>
          <w:b/>
          <w:szCs w:val="24"/>
        </w:rPr>
      </w:pPr>
      <w:r>
        <w:rPr>
          <w:rFonts w:ascii="Arial" w:hAnsi="Arial" w:cs="Arial"/>
          <w:b/>
          <w:szCs w:val="24"/>
        </w:rPr>
        <w:t>*</w:t>
      </w:r>
      <w:r w:rsidR="006E0D59">
        <w:rPr>
          <w:rFonts w:ascii="Arial" w:hAnsi="Arial" w:cs="Arial"/>
          <w:b/>
          <w:szCs w:val="24"/>
        </w:rPr>
        <w:t xml:space="preserve">To be part of the program all new </w:t>
      </w:r>
      <w:r w:rsidR="00F94805">
        <w:rPr>
          <w:rFonts w:ascii="Arial" w:hAnsi="Arial" w:cs="Arial"/>
          <w:b/>
          <w:szCs w:val="24"/>
        </w:rPr>
        <w:t>applicants</w:t>
      </w:r>
      <w:r w:rsidRPr="000C1107">
        <w:rPr>
          <w:rFonts w:ascii="Arial" w:hAnsi="Arial" w:cs="Arial"/>
          <w:b/>
          <w:szCs w:val="24"/>
        </w:rPr>
        <w:t xml:space="preserve"> </w:t>
      </w:r>
      <w:r w:rsidR="006E0D59">
        <w:rPr>
          <w:rFonts w:ascii="Arial" w:hAnsi="Arial" w:cs="Arial"/>
          <w:b/>
          <w:szCs w:val="24"/>
        </w:rPr>
        <w:t xml:space="preserve">must  </w:t>
      </w:r>
      <w:r w:rsidR="00F917AE" w:rsidRPr="000C1107">
        <w:rPr>
          <w:rFonts w:ascii="Arial" w:hAnsi="Arial" w:cs="Arial"/>
          <w:b/>
          <w:szCs w:val="24"/>
        </w:rPr>
        <w:t xml:space="preserve">attend the </w:t>
      </w:r>
      <w:r w:rsidR="003573DE">
        <w:rPr>
          <w:rFonts w:ascii="Arial" w:hAnsi="Arial" w:cs="Arial"/>
          <w:b/>
          <w:szCs w:val="24"/>
        </w:rPr>
        <w:t>i</w:t>
      </w:r>
      <w:r w:rsidR="00F917AE">
        <w:rPr>
          <w:rFonts w:ascii="Arial" w:hAnsi="Arial" w:cs="Arial"/>
          <w:b/>
          <w:szCs w:val="24"/>
        </w:rPr>
        <w:t>nformation session</w:t>
      </w:r>
      <w:r w:rsidR="003573DE">
        <w:rPr>
          <w:rFonts w:ascii="Arial" w:hAnsi="Arial" w:cs="Arial"/>
          <w:b/>
          <w:szCs w:val="24"/>
        </w:rPr>
        <w:t xml:space="preserve">, current and/or experienced applicants may need to attend - you will be advised on reply to your application. </w:t>
      </w:r>
    </w:p>
    <w:p w:rsidR="00F917AE" w:rsidRDefault="00F917AE" w:rsidP="00F917AE">
      <w:pPr>
        <w:pStyle w:val="BodyText"/>
        <w:rPr>
          <w:sz w:val="36"/>
        </w:rPr>
      </w:pPr>
      <w:r>
        <w:rPr>
          <w:sz w:val="24"/>
        </w:rPr>
        <w:t xml:space="preserve">Please tick the level you are applying for*: Latin Starter/Foundation </w:t>
      </w:r>
      <w:r>
        <w:rPr>
          <w:sz w:val="36"/>
        </w:rPr>
        <w:sym w:font="Wingdings 2" w:char="F0A3"/>
      </w:r>
      <w:r>
        <w:rPr>
          <w:sz w:val="24"/>
        </w:rPr>
        <w:t xml:space="preserve">Focus </w:t>
      </w:r>
      <w:r>
        <w:rPr>
          <w:sz w:val="36"/>
        </w:rPr>
        <w:sym w:font="Wingdings 2" w:char="F0A3"/>
      </w:r>
      <w:r>
        <w:rPr>
          <w:sz w:val="24"/>
        </w:rPr>
        <w:t xml:space="preserve">Tango </w:t>
      </w:r>
      <w:r>
        <w:rPr>
          <w:sz w:val="36"/>
        </w:rPr>
        <w:sym w:font="Wingdings 2" w:char="F0A3"/>
      </w:r>
    </w:p>
    <w:p w:rsidR="00F917AE" w:rsidRPr="00D60A05" w:rsidRDefault="00F917AE" w:rsidP="00F917AE">
      <w:pPr>
        <w:pStyle w:val="BodyText"/>
        <w:rPr>
          <w:sz w:val="16"/>
          <w:szCs w:val="16"/>
        </w:rPr>
      </w:pPr>
      <w:r w:rsidRPr="00D60A05">
        <w:rPr>
          <w:sz w:val="16"/>
          <w:szCs w:val="16"/>
        </w:rPr>
        <w:t xml:space="preserve">*Students must have completed </w:t>
      </w:r>
      <w:r>
        <w:rPr>
          <w:sz w:val="16"/>
          <w:szCs w:val="16"/>
        </w:rPr>
        <w:t xml:space="preserve">Foundation </w:t>
      </w:r>
      <w:r w:rsidR="000D42F9">
        <w:rPr>
          <w:sz w:val="16"/>
          <w:szCs w:val="16"/>
        </w:rPr>
        <w:t>3</w:t>
      </w:r>
      <w:r w:rsidRPr="00D60A05">
        <w:rPr>
          <w:sz w:val="16"/>
          <w:szCs w:val="16"/>
        </w:rPr>
        <w:t xml:space="preserve"> </w:t>
      </w:r>
      <w:r>
        <w:rPr>
          <w:sz w:val="16"/>
          <w:szCs w:val="16"/>
        </w:rPr>
        <w:t>to apply</w:t>
      </w:r>
    </w:p>
    <w:p w:rsidR="006C26D5" w:rsidRDefault="006C26D5" w:rsidP="006C35E7">
      <w:pPr>
        <w:spacing w:before="120"/>
        <w:rPr>
          <w:rFonts w:ascii="Arial" w:hAnsi="Arial" w:cs="Arial"/>
          <w:sz w:val="22"/>
        </w:rPr>
      </w:pPr>
    </w:p>
    <w:p w:rsidR="006C26D5" w:rsidRDefault="007F06A0">
      <w:pPr>
        <w:spacing w:after="240"/>
        <w:rPr>
          <w:rFonts w:ascii="Arial" w:hAnsi="Arial" w:cs="Arial"/>
        </w:rPr>
      </w:pPr>
      <w:r>
        <w:rPr>
          <w:rFonts w:ascii="Arial" w:hAnsi="Arial" w:cs="Arial"/>
        </w:rPr>
        <w:t>Student ID#…………….</w:t>
      </w:r>
      <w:r>
        <w:rPr>
          <w:rFonts w:ascii="Arial" w:hAnsi="Arial" w:cs="Arial"/>
        </w:rPr>
        <w:tab/>
      </w:r>
      <w:r w:rsidR="006C26D5">
        <w:rPr>
          <w:rFonts w:ascii="Arial" w:hAnsi="Arial" w:cs="Arial"/>
        </w:rPr>
        <w:t>Name…..……………………</w:t>
      </w:r>
      <w:r>
        <w:rPr>
          <w:rFonts w:ascii="Arial" w:hAnsi="Arial" w:cs="Arial"/>
        </w:rPr>
        <w:t>.</w:t>
      </w:r>
      <w:r w:rsidR="006C26D5">
        <w:rPr>
          <w:rFonts w:ascii="Arial" w:hAnsi="Arial" w:cs="Arial"/>
        </w:rPr>
        <w:t>………………………………………………...</w:t>
      </w:r>
    </w:p>
    <w:p w:rsidR="006C26D5" w:rsidRDefault="007F06A0">
      <w:pPr>
        <w:pStyle w:val="Header"/>
        <w:tabs>
          <w:tab w:val="clear" w:pos="4153"/>
          <w:tab w:val="clear" w:pos="8306"/>
        </w:tabs>
        <w:spacing w:after="240"/>
        <w:rPr>
          <w:rFonts w:ascii="Arial" w:hAnsi="Arial" w:cs="Arial"/>
        </w:rPr>
      </w:pPr>
      <w:r>
        <w:rPr>
          <w:rFonts w:ascii="Arial" w:hAnsi="Arial" w:cs="Arial"/>
        </w:rPr>
        <w:t>Contact Phone</w:t>
      </w:r>
      <w:r w:rsidR="001032B5">
        <w:rPr>
          <w:rFonts w:ascii="Arial" w:hAnsi="Arial" w:cs="Arial"/>
        </w:rPr>
        <w:t xml:space="preserve">: </w:t>
      </w:r>
      <w:r>
        <w:rPr>
          <w:rFonts w:ascii="Arial" w:hAnsi="Arial" w:cs="Arial"/>
        </w:rPr>
        <w:t>Mobile…</w:t>
      </w:r>
      <w:r w:rsidR="00314004">
        <w:rPr>
          <w:rFonts w:ascii="Arial" w:hAnsi="Arial" w:cs="Arial"/>
        </w:rPr>
        <w:t>.</w:t>
      </w:r>
      <w:r>
        <w:rPr>
          <w:rFonts w:ascii="Arial" w:hAnsi="Arial" w:cs="Arial"/>
        </w:rPr>
        <w:t>…..……………</w:t>
      </w:r>
      <w:r w:rsidR="00314004">
        <w:rPr>
          <w:rFonts w:ascii="Arial" w:hAnsi="Arial" w:cs="Arial"/>
        </w:rPr>
        <w:t>.</w:t>
      </w:r>
      <w:r w:rsidR="005833EE">
        <w:rPr>
          <w:rFonts w:ascii="Arial" w:hAnsi="Arial" w:cs="Arial"/>
        </w:rPr>
        <w:t>.........</w:t>
      </w:r>
      <w:r w:rsidR="00F917AE">
        <w:rPr>
          <w:rFonts w:ascii="Arial" w:hAnsi="Arial" w:cs="Arial"/>
        </w:rPr>
        <w:t>..................................................................................</w:t>
      </w:r>
    </w:p>
    <w:p w:rsidR="006C26D5" w:rsidRDefault="006C26D5" w:rsidP="006C35E7">
      <w:pPr>
        <w:spacing w:after="120"/>
        <w:rPr>
          <w:rFonts w:ascii="Arial" w:hAnsi="Arial" w:cs="Arial"/>
        </w:rPr>
      </w:pPr>
      <w:r>
        <w:rPr>
          <w:rFonts w:ascii="Arial" w:hAnsi="Arial" w:cs="Arial"/>
        </w:rPr>
        <w:t>Contact Email: …………………………………………………………………..……………………………</w:t>
      </w:r>
    </w:p>
    <w:p w:rsidR="006C26D5" w:rsidRDefault="006C26D5" w:rsidP="006C35E7">
      <w:pPr>
        <w:rPr>
          <w:rFonts w:ascii="Arial" w:hAnsi="Arial" w:cs="Arial"/>
        </w:rPr>
      </w:pPr>
    </w:p>
    <w:p w:rsidR="006C26D5" w:rsidRDefault="006C26D5">
      <w:pPr>
        <w:rPr>
          <w:rFonts w:ascii="Arial" w:hAnsi="Arial" w:cs="Arial"/>
        </w:rPr>
      </w:pPr>
      <w:r>
        <w:rPr>
          <w:rFonts w:ascii="Arial" w:hAnsi="Arial" w:cs="Arial"/>
        </w:rPr>
        <w:t>Please tell us why you would like to be a Student Supporter</w:t>
      </w:r>
      <w:r w:rsidR="0054516A">
        <w:rPr>
          <w:rFonts w:ascii="Arial" w:hAnsi="Arial" w:cs="Arial"/>
        </w:rPr>
        <w:t xml:space="preserve"> (If you are a long term </w:t>
      </w:r>
      <w:proofErr w:type="spellStart"/>
      <w:r w:rsidR="0054516A">
        <w:rPr>
          <w:rFonts w:ascii="Arial" w:hAnsi="Arial" w:cs="Arial"/>
        </w:rPr>
        <w:t>SSP</w:t>
      </w:r>
      <w:proofErr w:type="spellEnd"/>
      <w:r w:rsidR="0054516A">
        <w:rPr>
          <w:rFonts w:ascii="Arial" w:hAnsi="Arial" w:cs="Arial"/>
        </w:rPr>
        <w:t xml:space="preserve"> &amp; your reason has not changed you do </w:t>
      </w:r>
      <w:r w:rsidR="0054516A">
        <w:rPr>
          <w:rFonts w:ascii="Arial" w:hAnsi="Arial" w:cs="Arial"/>
          <w:u w:val="single"/>
        </w:rPr>
        <w:t>not</w:t>
      </w:r>
      <w:r w:rsidR="0054516A">
        <w:rPr>
          <w:rFonts w:ascii="Arial" w:hAnsi="Arial" w:cs="Arial"/>
        </w:rPr>
        <w:t xml:space="preserve"> need to fill this section in)</w:t>
      </w:r>
      <w:r>
        <w:rPr>
          <w:rFonts w:ascii="Arial" w:hAnsi="Arial" w:cs="Arial"/>
        </w:rPr>
        <w:t>:</w:t>
      </w:r>
    </w:p>
    <w:p w:rsidR="006C26D5" w:rsidRDefault="006C26D5">
      <w:pPr>
        <w:pStyle w:val="BodyText"/>
        <w:rPr>
          <w:sz w:val="24"/>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spacing w:after="240"/>
        <w:rPr>
          <w:rFonts w:ascii="Arial" w:hAnsi="Arial" w:cs="Arial"/>
        </w:rPr>
      </w:pPr>
      <w:r>
        <w:rPr>
          <w:rFonts w:ascii="Arial" w:hAnsi="Arial" w:cs="Arial"/>
        </w:rPr>
        <w:t>…………………………………………………………………………………………………………………..</w:t>
      </w:r>
    </w:p>
    <w:p w:rsidR="006C26D5" w:rsidRDefault="006C26D5">
      <w:pPr>
        <w:spacing w:after="240"/>
        <w:rPr>
          <w:rFonts w:ascii="Arial" w:hAnsi="Arial" w:cs="Arial"/>
        </w:rPr>
      </w:pPr>
      <w:r>
        <w:rPr>
          <w:rFonts w:ascii="Arial" w:hAnsi="Arial" w:cs="Arial"/>
        </w:rPr>
        <w:t>…………………………………………………………………………………………………………………..</w:t>
      </w:r>
    </w:p>
    <w:p w:rsidR="006C26D5" w:rsidRDefault="006C26D5">
      <w:pPr>
        <w:spacing w:after="240"/>
        <w:rPr>
          <w:rFonts w:ascii="Arial" w:hAnsi="Arial" w:cs="Arial"/>
        </w:rPr>
      </w:pPr>
      <w:r>
        <w:rPr>
          <w:rFonts w:ascii="Arial" w:hAnsi="Arial" w:cs="Arial"/>
        </w:rPr>
        <w:t>…………………………………………………………………………………………………………………..</w:t>
      </w:r>
    </w:p>
    <w:p w:rsidR="006C26D5" w:rsidRDefault="006C26D5">
      <w:pPr>
        <w:rPr>
          <w:rFonts w:ascii="Arial" w:hAnsi="Arial" w:cs="Arial"/>
        </w:rPr>
      </w:pPr>
    </w:p>
    <w:p w:rsidR="006C26D5" w:rsidRDefault="006C26D5">
      <w:pPr>
        <w:spacing w:after="240"/>
        <w:rPr>
          <w:rFonts w:ascii="Arial" w:hAnsi="Arial" w:cs="Arial"/>
        </w:rPr>
      </w:pPr>
      <w:r>
        <w:rPr>
          <w:rFonts w:ascii="Arial" w:hAnsi="Arial" w:cs="Arial"/>
        </w:rPr>
        <w:t>Levels completed: …………………………………………………..…………….………………………….</w:t>
      </w:r>
    </w:p>
    <w:p w:rsidR="006C26D5" w:rsidRDefault="006C26D5">
      <w:pPr>
        <w:spacing w:after="240"/>
        <w:rPr>
          <w:rFonts w:ascii="Arial" w:hAnsi="Arial" w:cs="Arial"/>
        </w:rPr>
      </w:pPr>
      <w:r>
        <w:rPr>
          <w:rFonts w:ascii="Arial" w:hAnsi="Arial" w:cs="Arial"/>
        </w:rPr>
        <w:t>…………………………………………………………………………………………………………………..</w:t>
      </w:r>
    </w:p>
    <w:p w:rsidR="006C26D5" w:rsidRDefault="006C26D5">
      <w:pPr>
        <w:pStyle w:val="Header"/>
        <w:tabs>
          <w:tab w:val="clear" w:pos="4153"/>
          <w:tab w:val="clear" w:pos="8306"/>
        </w:tabs>
        <w:rPr>
          <w:rFonts w:ascii="Arial" w:hAnsi="Arial" w:cs="Arial"/>
        </w:rPr>
      </w:pPr>
    </w:p>
    <w:p w:rsidR="006C26D5" w:rsidRDefault="006C26D5">
      <w:pPr>
        <w:rPr>
          <w:rFonts w:ascii="Arial" w:hAnsi="Arial" w:cs="Arial"/>
        </w:rPr>
      </w:pPr>
      <w:r>
        <w:rPr>
          <w:rFonts w:ascii="Arial" w:hAnsi="Arial" w:cs="Arial"/>
        </w:rPr>
        <w:t xml:space="preserve">Levels </w:t>
      </w:r>
      <w:r>
        <w:rPr>
          <w:rFonts w:ascii="Arial" w:hAnsi="Arial" w:cs="Arial"/>
          <w:bCs/>
        </w:rPr>
        <w:t>enrolled</w:t>
      </w:r>
      <w:r>
        <w:rPr>
          <w:rFonts w:ascii="Arial" w:hAnsi="Arial" w:cs="Arial"/>
          <w:b/>
          <w:bCs/>
        </w:rPr>
        <w:t xml:space="preserve"> </w:t>
      </w:r>
      <w:r w:rsidR="0014518F">
        <w:rPr>
          <w:rFonts w:ascii="Arial" w:hAnsi="Arial" w:cs="Arial"/>
        </w:rPr>
        <w:t>in</w:t>
      </w:r>
      <w:r>
        <w:rPr>
          <w:rFonts w:ascii="Arial" w:hAnsi="Arial" w:cs="Arial"/>
        </w:rPr>
        <w:t xml:space="preserve"> </w:t>
      </w:r>
      <w:r w:rsidR="0014518F">
        <w:rPr>
          <w:rFonts w:ascii="Arial" w:hAnsi="Arial" w:cs="Arial"/>
        </w:rPr>
        <w:t>for T</w:t>
      </w:r>
      <w:r>
        <w:rPr>
          <w:rFonts w:ascii="Arial" w:hAnsi="Arial" w:cs="Arial"/>
        </w:rPr>
        <w:t>erm</w:t>
      </w:r>
      <w:r w:rsidR="00F97130">
        <w:rPr>
          <w:rFonts w:ascii="Arial" w:hAnsi="Arial" w:cs="Arial"/>
        </w:rPr>
        <w:t xml:space="preserve"> 1</w:t>
      </w:r>
      <w:r w:rsidR="006A422E">
        <w:rPr>
          <w:rFonts w:ascii="Arial" w:hAnsi="Arial" w:cs="Arial"/>
        </w:rPr>
        <w:t>, 2016</w:t>
      </w:r>
      <w:r w:rsidR="006C4D1A">
        <w:rPr>
          <w:rFonts w:ascii="Arial" w:hAnsi="Arial" w:cs="Arial"/>
        </w:rPr>
        <w:t>: ...................................................................................................</w:t>
      </w:r>
    </w:p>
    <w:p w:rsidR="006C26D5" w:rsidRDefault="006C26D5">
      <w:pPr>
        <w:rPr>
          <w:rFonts w:ascii="Arial" w:hAnsi="Arial" w:cs="Arial"/>
          <w:sz w:val="22"/>
        </w:rPr>
      </w:pPr>
    </w:p>
    <w:p w:rsidR="006C26D5" w:rsidRPr="00477CA1" w:rsidRDefault="006C26D5" w:rsidP="00477CA1">
      <w:pPr>
        <w:spacing w:after="240"/>
        <w:jc w:val="center"/>
        <w:rPr>
          <w:rFonts w:ascii="BankGothic Md BT" w:hAnsi="BankGothic Md BT"/>
          <w:sz w:val="28"/>
        </w:rPr>
      </w:pPr>
      <w:r>
        <w:rPr>
          <w:rFonts w:ascii="Arial" w:hAnsi="Arial" w:cs="Arial"/>
        </w:rPr>
        <w:t>…………………………………………………………………………………………………………………..</w:t>
      </w:r>
      <w:r>
        <w:rPr>
          <w:rFonts w:ascii="BankGothic Md BT" w:hAnsi="BankGothic Md BT"/>
          <w:sz w:val="28"/>
        </w:rPr>
        <w:br w:type="page"/>
      </w:r>
      <w:r w:rsidRPr="00477CA1">
        <w:rPr>
          <w:rFonts w:ascii="BankGothic Md BT" w:hAnsi="BankGothic Md BT"/>
          <w:sz w:val="36"/>
          <w:u w:val="single"/>
        </w:rPr>
        <w:lastRenderedPageBreak/>
        <w:t>Student Support Roster</w:t>
      </w:r>
    </w:p>
    <w:p w:rsidR="006C26D5" w:rsidRPr="006B116E" w:rsidRDefault="006C26D5">
      <w:pPr>
        <w:rPr>
          <w:rFonts w:ascii="Arial" w:hAnsi="Arial" w:cs="Arial"/>
          <w:sz w:val="16"/>
          <w:szCs w:val="16"/>
        </w:rPr>
      </w:pPr>
    </w:p>
    <w:p w:rsidR="001A6B32" w:rsidRDefault="006C26D5">
      <w:pPr>
        <w:rPr>
          <w:rFonts w:ascii="Arial" w:hAnsi="Arial" w:cs="Arial"/>
          <w:sz w:val="22"/>
        </w:rPr>
      </w:pPr>
      <w:r>
        <w:rPr>
          <w:rFonts w:ascii="Arial" w:hAnsi="Arial" w:cs="Arial"/>
          <w:sz w:val="22"/>
        </w:rPr>
        <w:t xml:space="preserve">Please indicate your preferred student support class times by placing an </w:t>
      </w:r>
      <w:r>
        <w:rPr>
          <w:rFonts w:ascii="Arial" w:hAnsi="Arial" w:cs="Arial"/>
          <w:b/>
          <w:bCs/>
          <w:sz w:val="22"/>
        </w:rPr>
        <w:t>x</w:t>
      </w:r>
      <w:r>
        <w:rPr>
          <w:rFonts w:ascii="Arial" w:hAnsi="Arial" w:cs="Arial"/>
          <w:sz w:val="22"/>
        </w:rPr>
        <w:t xml:space="preserve"> in the shaded boxes.</w:t>
      </w:r>
      <w:r w:rsidR="001A6B32">
        <w:rPr>
          <w:rFonts w:ascii="Arial" w:hAnsi="Arial" w:cs="Arial"/>
          <w:sz w:val="22"/>
        </w:rPr>
        <w:t xml:space="preserve"> *Refer</w:t>
      </w:r>
      <w:r>
        <w:rPr>
          <w:rFonts w:ascii="Arial" w:hAnsi="Arial" w:cs="Arial"/>
          <w:sz w:val="22"/>
        </w:rPr>
        <w:t xml:space="preserve"> to timetable for class times.</w:t>
      </w:r>
    </w:p>
    <w:p w:rsidR="002858BB" w:rsidRDefault="002858BB">
      <w:pPr>
        <w:rPr>
          <w:rFonts w:ascii="Arial" w:hAnsi="Arial" w:cs="Arial"/>
          <w:sz w:val="22"/>
        </w:rPr>
      </w:pPr>
    </w:p>
    <w:p w:rsidR="006C26D5" w:rsidRPr="002858BB" w:rsidRDefault="006C26D5">
      <w:pPr>
        <w:rPr>
          <w:rFonts w:ascii="Arial" w:hAnsi="Arial" w:cs="Arial"/>
          <w:b/>
          <w:szCs w:val="24"/>
        </w:rPr>
      </w:pPr>
      <w:r w:rsidRPr="002858BB">
        <w:rPr>
          <w:rFonts w:ascii="Arial" w:hAnsi="Arial" w:cs="Arial"/>
          <w:b/>
          <w:szCs w:val="24"/>
        </w:rPr>
        <w:t xml:space="preserve">* </w:t>
      </w:r>
      <w:r w:rsidR="00716B96" w:rsidRPr="002858BB">
        <w:rPr>
          <w:rFonts w:ascii="Arial" w:hAnsi="Arial" w:cs="Arial"/>
          <w:b/>
          <w:szCs w:val="24"/>
        </w:rPr>
        <w:t>Please tick a few</w:t>
      </w:r>
      <w:r w:rsidRPr="002858BB">
        <w:rPr>
          <w:rFonts w:ascii="Arial" w:hAnsi="Arial" w:cs="Arial"/>
          <w:b/>
          <w:szCs w:val="24"/>
        </w:rPr>
        <w:t xml:space="preserve"> time slot</w:t>
      </w:r>
      <w:r w:rsidR="00716B96" w:rsidRPr="002858BB">
        <w:rPr>
          <w:rFonts w:ascii="Arial" w:hAnsi="Arial" w:cs="Arial"/>
          <w:b/>
          <w:szCs w:val="24"/>
        </w:rPr>
        <w:t>s</w:t>
      </w:r>
      <w:r w:rsidRPr="002858BB">
        <w:rPr>
          <w:rFonts w:ascii="Arial" w:hAnsi="Arial" w:cs="Arial"/>
          <w:b/>
          <w:szCs w:val="24"/>
        </w:rPr>
        <w:t xml:space="preserve"> </w:t>
      </w:r>
      <w:r w:rsidR="002858BB" w:rsidRPr="002858BB">
        <w:rPr>
          <w:rFonts w:ascii="Arial" w:hAnsi="Arial" w:cs="Arial"/>
          <w:b/>
          <w:szCs w:val="24"/>
        </w:rPr>
        <w:t xml:space="preserve">for us to </w:t>
      </w:r>
      <w:r w:rsidR="00716B96" w:rsidRPr="002858BB">
        <w:rPr>
          <w:rFonts w:ascii="Arial" w:hAnsi="Arial" w:cs="Arial"/>
          <w:b/>
          <w:szCs w:val="24"/>
        </w:rPr>
        <w:t xml:space="preserve">work with as single options </w:t>
      </w:r>
      <w:r w:rsidR="002858BB" w:rsidRPr="002858BB">
        <w:rPr>
          <w:rFonts w:ascii="Arial" w:hAnsi="Arial" w:cs="Arial"/>
          <w:b/>
          <w:szCs w:val="24"/>
        </w:rPr>
        <w:t>may limit our ability to roster you.</w:t>
      </w:r>
      <w:r w:rsidRPr="002858BB">
        <w:rPr>
          <w:rFonts w:ascii="Arial" w:hAnsi="Arial" w:cs="Arial"/>
          <w:b/>
          <w:szCs w:val="24"/>
        </w:rPr>
        <w:t xml:space="preserve"> </w:t>
      </w:r>
    </w:p>
    <w:p w:rsidR="002858BB" w:rsidRPr="00716B96" w:rsidRDefault="002858BB">
      <w:pPr>
        <w:rPr>
          <w:rFonts w:ascii="Arial" w:hAnsi="Arial" w:cs="Arial"/>
          <w:b/>
          <w:sz w:val="20"/>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412"/>
        <w:gridCol w:w="1098"/>
        <w:gridCol w:w="360"/>
        <w:gridCol w:w="1123"/>
        <w:gridCol w:w="489"/>
        <w:gridCol w:w="1170"/>
        <w:gridCol w:w="166"/>
        <w:gridCol w:w="112"/>
        <w:gridCol w:w="1058"/>
        <w:gridCol w:w="334"/>
        <w:gridCol w:w="1068"/>
        <w:gridCol w:w="317"/>
        <w:gridCol w:w="1053"/>
        <w:gridCol w:w="412"/>
      </w:tblGrid>
      <w:tr w:rsidR="00F97130" w:rsidRPr="00A93AF4" w:rsidTr="00F97130">
        <w:trPr>
          <w:trHeight w:val="316"/>
          <w:jc w:val="center"/>
        </w:trPr>
        <w:tc>
          <w:tcPr>
            <w:tcW w:w="1527"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Monday</w:t>
            </w:r>
          </w:p>
        </w:tc>
        <w:tc>
          <w:tcPr>
            <w:tcW w:w="1458" w:type="dxa"/>
            <w:gridSpan w:val="2"/>
            <w:shd w:val="clear" w:color="auto" w:fill="auto"/>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Tuesday</w:t>
            </w:r>
          </w:p>
        </w:tc>
        <w:tc>
          <w:tcPr>
            <w:tcW w:w="1612"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Wednesday</w:t>
            </w:r>
          </w:p>
        </w:tc>
        <w:tc>
          <w:tcPr>
            <w:tcW w:w="1336"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Thursday</w:t>
            </w:r>
          </w:p>
        </w:tc>
        <w:tc>
          <w:tcPr>
            <w:tcW w:w="1504" w:type="dxa"/>
            <w:gridSpan w:val="3"/>
          </w:tcPr>
          <w:p w:rsidR="00F97130" w:rsidRDefault="00F97130" w:rsidP="005678AD">
            <w:pPr>
              <w:jc w:val="center"/>
              <w:rPr>
                <w:rFonts w:ascii="BankGothic Md BT" w:hAnsi="BankGothic Md BT" w:cs="Arial"/>
                <w:b/>
                <w:bCs/>
                <w:sz w:val="2"/>
                <w:szCs w:val="2"/>
              </w:rPr>
            </w:pPr>
          </w:p>
          <w:p w:rsidR="00F97130" w:rsidRDefault="00F97130" w:rsidP="005678AD">
            <w:pPr>
              <w:jc w:val="center"/>
              <w:rPr>
                <w:rFonts w:ascii="BankGothic Md BT" w:hAnsi="BankGothic Md BT" w:cs="Arial"/>
                <w:b/>
                <w:bCs/>
                <w:sz w:val="2"/>
                <w:szCs w:val="2"/>
              </w:rPr>
            </w:pPr>
          </w:p>
          <w:p w:rsidR="00F97130" w:rsidRPr="00A93AF4" w:rsidRDefault="00F97130" w:rsidP="005678AD">
            <w:pPr>
              <w:jc w:val="center"/>
              <w:rPr>
                <w:rFonts w:ascii="BankGothic Md BT" w:hAnsi="BankGothic Md BT" w:cs="Arial"/>
                <w:b/>
                <w:bCs/>
                <w:sz w:val="20"/>
              </w:rPr>
            </w:pPr>
            <w:r>
              <w:rPr>
                <w:rFonts w:ascii="BankGothic Md BT" w:hAnsi="BankGothic Md BT" w:cs="Arial"/>
                <w:b/>
                <w:bCs/>
                <w:sz w:val="20"/>
              </w:rPr>
              <w:t>Friday</w:t>
            </w:r>
          </w:p>
        </w:tc>
        <w:tc>
          <w:tcPr>
            <w:tcW w:w="1385" w:type="dxa"/>
            <w:gridSpan w:val="2"/>
          </w:tcPr>
          <w:p w:rsidR="00F97130" w:rsidRPr="00A93AF4" w:rsidRDefault="00F97130" w:rsidP="004B0E20">
            <w:pPr>
              <w:jc w:val="center"/>
              <w:rPr>
                <w:rFonts w:ascii="BankGothic Md BT" w:hAnsi="BankGothic Md BT" w:cs="Arial"/>
                <w:b/>
                <w:bCs/>
                <w:sz w:val="20"/>
              </w:rPr>
            </w:pPr>
            <w:r>
              <w:rPr>
                <w:rFonts w:ascii="BankGothic Md BT" w:hAnsi="BankGothic Md BT" w:cs="Arial"/>
                <w:b/>
                <w:bCs/>
                <w:sz w:val="20"/>
              </w:rPr>
              <w:t xml:space="preserve">Saturday </w:t>
            </w:r>
          </w:p>
        </w:tc>
        <w:tc>
          <w:tcPr>
            <w:tcW w:w="1465"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Sunday</w:t>
            </w:r>
          </w:p>
        </w:tc>
      </w:tr>
      <w:tr w:rsidR="00F97130" w:rsidRPr="00A93AF4" w:rsidTr="00F97130">
        <w:trPr>
          <w:trHeight w:val="316"/>
          <w:jc w:val="center"/>
        </w:trPr>
        <w:tc>
          <w:tcPr>
            <w:tcW w:w="1115" w:type="dxa"/>
            <w:vAlign w:val="center"/>
          </w:tcPr>
          <w:p w:rsidR="00F97130" w:rsidRPr="00A93AF4" w:rsidRDefault="00F97130" w:rsidP="004B0E20">
            <w:pPr>
              <w:jc w:val="center"/>
              <w:rPr>
                <w:rFonts w:ascii="BankGothic Md BT" w:hAnsi="BankGothic Md BT" w:cs="Arial"/>
                <w:sz w:val="20"/>
              </w:rPr>
            </w:pPr>
            <w:r w:rsidRPr="00A93AF4">
              <w:rPr>
                <w:rFonts w:ascii="BankGothic Md BT" w:hAnsi="BankGothic Md BT" w:cs="Arial"/>
                <w:sz w:val="20"/>
              </w:rPr>
              <w:t>5:40pm</w:t>
            </w:r>
            <w:r>
              <w:rPr>
                <w:rFonts w:ascii="BankGothic Md BT" w:hAnsi="BankGothic Md BT" w:cs="Arial"/>
                <w:sz w:val="20"/>
              </w:rPr>
              <w:t xml:space="preserve"> </w:t>
            </w:r>
            <w:r w:rsidRPr="00F00478">
              <w:rPr>
                <w:rFonts w:ascii="BankGothic Md BT" w:hAnsi="BankGothic Md BT" w:cs="Arial"/>
                <w:sz w:val="16"/>
              </w:rPr>
              <w:t>(Colossus</w:t>
            </w:r>
            <w:r>
              <w:rPr>
                <w:rFonts w:ascii="BankGothic Md BT" w:hAnsi="BankGothic Md BT" w:cs="Arial"/>
                <w:sz w:val="16"/>
              </w:rPr>
              <w:t xml:space="preserve"> or Studio</w:t>
            </w:r>
            <w:r w:rsidRPr="00F00478">
              <w:rPr>
                <w:rFonts w:ascii="BankGothic Md BT" w:hAnsi="BankGothic Md BT" w:cs="Arial"/>
                <w:sz w:val="16"/>
              </w:rPr>
              <w:t>)</w:t>
            </w:r>
          </w:p>
        </w:tc>
        <w:tc>
          <w:tcPr>
            <w:tcW w:w="412" w:type="dxa"/>
            <w:shd w:val="clear" w:color="auto" w:fill="BFBFBF" w:themeFill="background1" w:themeFillShade="BF"/>
            <w:vAlign w:val="center"/>
          </w:tcPr>
          <w:p w:rsidR="00F97130" w:rsidRPr="007C275D" w:rsidRDefault="00F97130" w:rsidP="004B0E20">
            <w:pPr>
              <w:jc w:val="center"/>
              <w:rPr>
                <w:rFonts w:ascii="BankGothic Md BT" w:hAnsi="BankGothic Md BT" w:cs="Arial"/>
                <w:sz w:val="20"/>
              </w:rPr>
            </w:pPr>
          </w:p>
        </w:tc>
        <w:tc>
          <w:tcPr>
            <w:tcW w:w="1098" w:type="dxa"/>
            <w:shd w:val="clear" w:color="auto" w:fill="auto"/>
            <w:vAlign w:val="center"/>
          </w:tcPr>
          <w:p w:rsidR="00F97130" w:rsidRPr="00A93AF4" w:rsidRDefault="00F97130" w:rsidP="004B0E20">
            <w:pPr>
              <w:jc w:val="center"/>
              <w:rPr>
                <w:rFonts w:ascii="BankGothic Md BT" w:hAnsi="BankGothic Md BT" w:cs="Arial"/>
                <w:sz w:val="20"/>
              </w:rPr>
            </w:pPr>
            <w:r w:rsidRPr="00A93AF4">
              <w:rPr>
                <w:rFonts w:ascii="BankGothic Md BT" w:hAnsi="BankGothic Md BT" w:cs="Arial"/>
                <w:sz w:val="20"/>
              </w:rPr>
              <w:t>5:40pm</w:t>
            </w:r>
          </w:p>
        </w:tc>
        <w:tc>
          <w:tcPr>
            <w:tcW w:w="35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23" w:type="dxa"/>
            <w:shd w:val="clear" w:color="auto" w:fill="auto"/>
            <w:vAlign w:val="center"/>
          </w:tcPr>
          <w:p w:rsidR="00F97130" w:rsidRPr="00A93AF4" w:rsidRDefault="00F97130" w:rsidP="004B0E20">
            <w:pPr>
              <w:jc w:val="center"/>
              <w:rPr>
                <w:rFonts w:ascii="BankGothic Md BT" w:hAnsi="BankGothic Md BT" w:cs="Arial"/>
                <w:sz w:val="20"/>
              </w:rPr>
            </w:pPr>
          </w:p>
        </w:tc>
        <w:tc>
          <w:tcPr>
            <w:tcW w:w="48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70" w:type="dxa"/>
            <w:shd w:val="clear" w:color="auto" w:fill="auto"/>
            <w:vAlign w:val="center"/>
          </w:tcPr>
          <w:p w:rsidR="00F97130" w:rsidRDefault="00F97130" w:rsidP="00CE0009">
            <w:pPr>
              <w:jc w:val="center"/>
              <w:rPr>
                <w:rFonts w:ascii="BankGothic Md BT" w:hAnsi="BankGothic Md BT" w:cs="Arial"/>
                <w:sz w:val="20"/>
              </w:rPr>
            </w:pPr>
            <w:r>
              <w:rPr>
                <w:rFonts w:ascii="BankGothic Md BT" w:hAnsi="BankGothic Md BT" w:cs="Arial"/>
                <w:sz w:val="20"/>
              </w:rPr>
              <w:t xml:space="preserve">5:40pm </w:t>
            </w:r>
          </w:p>
          <w:p w:rsidR="00F97130" w:rsidRPr="00A93AF4" w:rsidRDefault="00F97130" w:rsidP="00CE0009">
            <w:pPr>
              <w:jc w:val="center"/>
              <w:rPr>
                <w:rFonts w:ascii="BankGothic Md BT" w:hAnsi="BankGothic Md BT" w:cs="Arial"/>
                <w:sz w:val="20"/>
              </w:rPr>
            </w:pPr>
            <w:r w:rsidRPr="00F00478">
              <w:rPr>
                <w:rFonts w:ascii="BankGothic Md BT" w:hAnsi="BankGothic Md BT" w:cs="Arial"/>
                <w:sz w:val="16"/>
              </w:rPr>
              <w:t>(Colossus</w:t>
            </w:r>
            <w:r>
              <w:rPr>
                <w:rFonts w:ascii="BankGothic Md BT" w:hAnsi="BankGothic Md BT" w:cs="Arial"/>
                <w:sz w:val="16"/>
              </w:rPr>
              <w:t xml:space="preserve"> or Studio</w:t>
            </w:r>
            <w:r w:rsidRPr="00F00478">
              <w:rPr>
                <w:rFonts w:ascii="BankGothic Md BT" w:hAnsi="BankGothic Md BT" w:cs="Arial"/>
                <w:sz w:val="16"/>
              </w:rPr>
              <w:t xml:space="preserve">)  </w:t>
            </w:r>
          </w:p>
        </w:tc>
        <w:tc>
          <w:tcPr>
            <w:tcW w:w="278" w:type="dxa"/>
            <w:gridSpan w:val="2"/>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058" w:type="dxa"/>
          </w:tcPr>
          <w:p w:rsidR="00F97130" w:rsidRPr="00A93AF4" w:rsidRDefault="00F97130" w:rsidP="004B0E20">
            <w:pPr>
              <w:jc w:val="center"/>
              <w:rPr>
                <w:rFonts w:ascii="BankGothic Md BT" w:hAnsi="BankGothic Md BT" w:cs="Arial"/>
                <w:sz w:val="20"/>
              </w:rPr>
            </w:pPr>
            <w:r>
              <w:rPr>
                <w:rFonts w:ascii="BankGothic Md BT" w:hAnsi="BankGothic Md BT" w:cs="Arial"/>
                <w:sz w:val="20"/>
              </w:rPr>
              <w:t>5:40pm</w:t>
            </w:r>
          </w:p>
        </w:tc>
        <w:tc>
          <w:tcPr>
            <w:tcW w:w="334" w:type="dxa"/>
            <w:shd w:val="clear" w:color="auto" w:fill="BFBFBF" w:themeFill="background1" w:themeFillShade="BF"/>
          </w:tcPr>
          <w:p w:rsidR="00F97130" w:rsidRPr="00226312" w:rsidRDefault="00F97130" w:rsidP="004B0E20">
            <w:pPr>
              <w:jc w:val="center"/>
              <w:rPr>
                <w:rFonts w:ascii="BankGothic Md BT" w:hAnsi="BankGothic Md BT" w:cs="Arial"/>
                <w:sz w:val="20"/>
                <w:highlight w:val="yellow"/>
              </w:rPr>
            </w:pPr>
          </w:p>
        </w:tc>
        <w:tc>
          <w:tcPr>
            <w:tcW w:w="1068" w:type="dxa"/>
          </w:tcPr>
          <w:p w:rsidR="00F97130" w:rsidRDefault="00F97130" w:rsidP="004B0E20">
            <w:pPr>
              <w:jc w:val="center"/>
              <w:rPr>
                <w:rFonts w:ascii="BankGothic Md BT" w:hAnsi="BankGothic Md BT" w:cs="Arial"/>
                <w:sz w:val="20"/>
              </w:rPr>
            </w:pPr>
            <w:r>
              <w:rPr>
                <w:rFonts w:ascii="BankGothic Md BT" w:hAnsi="BankGothic Md BT" w:cs="Arial"/>
                <w:sz w:val="20"/>
              </w:rPr>
              <w:t>3:00pm</w:t>
            </w:r>
          </w:p>
        </w:tc>
        <w:tc>
          <w:tcPr>
            <w:tcW w:w="317" w:type="dxa"/>
            <w:shd w:val="clear" w:color="auto" w:fill="BFBFBF" w:themeFill="background1" w:themeFillShade="BF"/>
          </w:tcPr>
          <w:p w:rsidR="00F97130" w:rsidRDefault="00F97130" w:rsidP="004B0E20">
            <w:pPr>
              <w:jc w:val="center"/>
              <w:rPr>
                <w:rFonts w:ascii="BankGothic Md BT" w:hAnsi="BankGothic Md BT" w:cs="Arial"/>
                <w:sz w:val="20"/>
              </w:rPr>
            </w:pPr>
          </w:p>
        </w:tc>
        <w:tc>
          <w:tcPr>
            <w:tcW w:w="1053" w:type="dxa"/>
            <w:shd w:val="clear" w:color="auto" w:fill="auto"/>
            <w:vAlign w:val="center"/>
          </w:tcPr>
          <w:p w:rsidR="00F97130" w:rsidRPr="00A93AF4" w:rsidRDefault="00F97130" w:rsidP="000B2B98">
            <w:pPr>
              <w:jc w:val="center"/>
              <w:rPr>
                <w:rFonts w:ascii="BankGothic Md BT" w:hAnsi="BankGothic Md BT" w:cs="Arial"/>
                <w:sz w:val="20"/>
              </w:rPr>
            </w:pPr>
            <w:r>
              <w:rPr>
                <w:rFonts w:ascii="BankGothic Md BT" w:hAnsi="BankGothic Md BT" w:cs="Arial"/>
                <w:sz w:val="20"/>
              </w:rPr>
              <w:t>3:00pm</w:t>
            </w:r>
          </w:p>
        </w:tc>
        <w:tc>
          <w:tcPr>
            <w:tcW w:w="412"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r>
      <w:tr w:rsidR="00F97130" w:rsidRPr="00A93AF4" w:rsidTr="00F97130">
        <w:trPr>
          <w:trHeight w:val="316"/>
          <w:jc w:val="center"/>
        </w:trPr>
        <w:tc>
          <w:tcPr>
            <w:tcW w:w="1115" w:type="dxa"/>
            <w:vAlign w:val="center"/>
          </w:tcPr>
          <w:p w:rsidR="00F97130" w:rsidRPr="00A93AF4" w:rsidRDefault="00F97130" w:rsidP="004B0E20">
            <w:pPr>
              <w:jc w:val="center"/>
              <w:rPr>
                <w:rFonts w:ascii="BankGothic Md BT" w:hAnsi="BankGothic Md BT" w:cs="Arial"/>
                <w:sz w:val="20"/>
              </w:rPr>
            </w:pPr>
            <w:r>
              <w:rPr>
                <w:rFonts w:ascii="BankGothic Md BT" w:hAnsi="BankGothic Md BT" w:cs="Arial"/>
                <w:sz w:val="20"/>
              </w:rPr>
              <w:t>6:40 pm</w:t>
            </w:r>
          </w:p>
        </w:tc>
        <w:tc>
          <w:tcPr>
            <w:tcW w:w="412" w:type="dxa"/>
            <w:shd w:val="clear" w:color="auto" w:fill="BFBFBF" w:themeFill="background1" w:themeFillShade="BF"/>
            <w:vAlign w:val="center"/>
          </w:tcPr>
          <w:p w:rsidR="00F97130" w:rsidRPr="007C275D" w:rsidRDefault="00F97130" w:rsidP="004B0E20">
            <w:pPr>
              <w:jc w:val="center"/>
              <w:rPr>
                <w:rFonts w:ascii="BankGothic Md BT" w:hAnsi="BankGothic Md BT" w:cs="Arial"/>
                <w:sz w:val="20"/>
                <w:highlight w:val="lightGray"/>
              </w:rPr>
            </w:pPr>
          </w:p>
        </w:tc>
        <w:tc>
          <w:tcPr>
            <w:tcW w:w="1098" w:type="dxa"/>
            <w:shd w:val="clear" w:color="auto" w:fill="auto"/>
            <w:vAlign w:val="center"/>
          </w:tcPr>
          <w:p w:rsidR="00F97130" w:rsidRPr="00A93AF4" w:rsidRDefault="00F97130" w:rsidP="004B0E20">
            <w:pPr>
              <w:jc w:val="center"/>
              <w:rPr>
                <w:rFonts w:ascii="BankGothic Md BT" w:hAnsi="BankGothic Md BT" w:cs="Arial"/>
                <w:sz w:val="20"/>
              </w:rPr>
            </w:pPr>
            <w:r>
              <w:rPr>
                <w:rFonts w:ascii="BankGothic Md BT" w:hAnsi="BankGothic Md BT" w:cs="Arial"/>
                <w:sz w:val="20"/>
              </w:rPr>
              <w:t>6:40</w:t>
            </w:r>
            <w:r w:rsidRPr="00A93AF4">
              <w:rPr>
                <w:rFonts w:ascii="BankGothic Md BT" w:hAnsi="BankGothic Md BT" w:cs="Arial"/>
                <w:sz w:val="20"/>
              </w:rPr>
              <w:t>pm</w:t>
            </w:r>
          </w:p>
        </w:tc>
        <w:tc>
          <w:tcPr>
            <w:tcW w:w="35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23" w:type="dxa"/>
            <w:shd w:val="clear" w:color="auto" w:fill="auto"/>
            <w:vAlign w:val="center"/>
          </w:tcPr>
          <w:p w:rsidR="00F97130" w:rsidRPr="00A93AF4" w:rsidRDefault="00F97130" w:rsidP="00F917AE">
            <w:pPr>
              <w:jc w:val="center"/>
              <w:rPr>
                <w:rFonts w:ascii="BankGothic Md BT" w:hAnsi="BankGothic Md BT" w:cs="Arial"/>
                <w:sz w:val="20"/>
              </w:rPr>
            </w:pPr>
            <w:r>
              <w:rPr>
                <w:rFonts w:ascii="BankGothic Md BT" w:hAnsi="BankGothic Md BT" w:cs="Arial"/>
                <w:sz w:val="20"/>
              </w:rPr>
              <w:t>6:40pm</w:t>
            </w:r>
          </w:p>
        </w:tc>
        <w:tc>
          <w:tcPr>
            <w:tcW w:w="48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70" w:type="dxa"/>
            <w:shd w:val="clear" w:color="auto" w:fill="auto"/>
            <w:vAlign w:val="center"/>
          </w:tcPr>
          <w:p w:rsidR="00F97130" w:rsidRPr="00A93AF4" w:rsidRDefault="00F97130" w:rsidP="00CE0009">
            <w:pPr>
              <w:jc w:val="center"/>
              <w:rPr>
                <w:rFonts w:ascii="BankGothic Md BT" w:hAnsi="BankGothic Md BT" w:cs="Arial"/>
                <w:sz w:val="20"/>
              </w:rPr>
            </w:pPr>
            <w:r>
              <w:rPr>
                <w:rFonts w:ascii="BankGothic Md BT" w:hAnsi="BankGothic Md BT" w:cs="Arial"/>
                <w:sz w:val="20"/>
              </w:rPr>
              <w:t>6:40pm</w:t>
            </w:r>
          </w:p>
        </w:tc>
        <w:tc>
          <w:tcPr>
            <w:tcW w:w="278" w:type="dxa"/>
            <w:gridSpan w:val="2"/>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058" w:type="dxa"/>
          </w:tcPr>
          <w:p w:rsidR="00F97130" w:rsidRDefault="00F97130" w:rsidP="0054315A">
            <w:pPr>
              <w:jc w:val="center"/>
              <w:rPr>
                <w:rFonts w:ascii="BankGothic Md BT" w:hAnsi="BankGothic Md BT" w:cs="Arial"/>
                <w:sz w:val="20"/>
              </w:rPr>
            </w:pPr>
            <w:r>
              <w:rPr>
                <w:rFonts w:ascii="BankGothic Md BT" w:hAnsi="BankGothic Md BT" w:cs="Arial"/>
                <w:sz w:val="20"/>
              </w:rPr>
              <w:t>6:40pm</w:t>
            </w:r>
          </w:p>
        </w:tc>
        <w:tc>
          <w:tcPr>
            <w:tcW w:w="334" w:type="dxa"/>
            <w:shd w:val="clear" w:color="auto" w:fill="BFBFBF" w:themeFill="background1" w:themeFillShade="BF"/>
          </w:tcPr>
          <w:p w:rsidR="00F97130" w:rsidRPr="00226312" w:rsidRDefault="00F97130" w:rsidP="004B0E20">
            <w:pPr>
              <w:jc w:val="center"/>
              <w:rPr>
                <w:rFonts w:ascii="BankGothic Md BT" w:hAnsi="BankGothic Md BT" w:cs="Arial"/>
                <w:sz w:val="20"/>
                <w:highlight w:val="yellow"/>
              </w:rPr>
            </w:pPr>
          </w:p>
        </w:tc>
        <w:tc>
          <w:tcPr>
            <w:tcW w:w="1068" w:type="dxa"/>
          </w:tcPr>
          <w:p w:rsidR="00F97130" w:rsidRDefault="00F97130" w:rsidP="000B2B98">
            <w:pPr>
              <w:jc w:val="center"/>
              <w:rPr>
                <w:rFonts w:ascii="BankGothic Md BT" w:hAnsi="BankGothic Md BT" w:cs="Arial"/>
                <w:sz w:val="20"/>
              </w:rPr>
            </w:pPr>
            <w:r>
              <w:rPr>
                <w:rFonts w:ascii="BankGothic Md BT" w:hAnsi="BankGothic Md BT" w:cs="Arial"/>
                <w:sz w:val="20"/>
              </w:rPr>
              <w:t>4:00pm</w:t>
            </w:r>
          </w:p>
        </w:tc>
        <w:tc>
          <w:tcPr>
            <w:tcW w:w="317" w:type="dxa"/>
            <w:shd w:val="clear" w:color="auto" w:fill="BFBFBF" w:themeFill="background1" w:themeFillShade="BF"/>
          </w:tcPr>
          <w:p w:rsidR="00F97130" w:rsidRDefault="00F97130" w:rsidP="004B0E20">
            <w:pPr>
              <w:jc w:val="center"/>
              <w:rPr>
                <w:rFonts w:ascii="BankGothic Md BT" w:hAnsi="BankGothic Md BT" w:cs="Arial"/>
                <w:sz w:val="20"/>
              </w:rPr>
            </w:pPr>
          </w:p>
        </w:tc>
        <w:tc>
          <w:tcPr>
            <w:tcW w:w="1053" w:type="dxa"/>
            <w:shd w:val="clear" w:color="auto" w:fill="auto"/>
          </w:tcPr>
          <w:p w:rsidR="00F97130" w:rsidRDefault="00F97130" w:rsidP="00400A30">
            <w:pPr>
              <w:jc w:val="center"/>
              <w:rPr>
                <w:rFonts w:ascii="BankGothic Md BT" w:hAnsi="BankGothic Md BT" w:cs="Arial"/>
                <w:sz w:val="20"/>
              </w:rPr>
            </w:pPr>
            <w:r>
              <w:rPr>
                <w:rFonts w:ascii="BankGothic Md BT" w:hAnsi="BankGothic Md BT" w:cs="Arial"/>
                <w:sz w:val="20"/>
              </w:rPr>
              <w:t>4:00pm</w:t>
            </w:r>
          </w:p>
        </w:tc>
        <w:tc>
          <w:tcPr>
            <w:tcW w:w="412"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r>
      <w:tr w:rsidR="00F97130" w:rsidRPr="00A93AF4" w:rsidTr="00F97130">
        <w:trPr>
          <w:trHeight w:val="316"/>
          <w:jc w:val="center"/>
        </w:trPr>
        <w:tc>
          <w:tcPr>
            <w:tcW w:w="1115" w:type="dxa"/>
            <w:vAlign w:val="center"/>
          </w:tcPr>
          <w:p w:rsidR="00F97130" w:rsidRPr="00A93AF4" w:rsidRDefault="00F97130" w:rsidP="00A620D3">
            <w:pPr>
              <w:jc w:val="center"/>
              <w:rPr>
                <w:rFonts w:ascii="BankGothic Md BT" w:hAnsi="BankGothic Md BT" w:cs="Arial"/>
                <w:sz w:val="20"/>
              </w:rPr>
            </w:pPr>
            <w:r>
              <w:rPr>
                <w:rFonts w:ascii="BankGothic Md BT" w:hAnsi="BankGothic Md BT" w:cs="Arial"/>
                <w:sz w:val="20"/>
              </w:rPr>
              <w:t xml:space="preserve">7:40pm </w:t>
            </w:r>
          </w:p>
        </w:tc>
        <w:tc>
          <w:tcPr>
            <w:tcW w:w="412" w:type="dxa"/>
            <w:shd w:val="clear" w:color="auto" w:fill="BFBFBF" w:themeFill="background1" w:themeFillShade="BF"/>
            <w:vAlign w:val="center"/>
          </w:tcPr>
          <w:p w:rsidR="00F97130" w:rsidRPr="007C275D" w:rsidRDefault="00F97130" w:rsidP="004B0E20">
            <w:pPr>
              <w:jc w:val="center"/>
              <w:rPr>
                <w:rFonts w:ascii="BankGothic Md BT" w:hAnsi="BankGothic Md BT" w:cs="Arial"/>
                <w:sz w:val="20"/>
                <w:highlight w:val="lightGray"/>
              </w:rPr>
            </w:pPr>
          </w:p>
        </w:tc>
        <w:tc>
          <w:tcPr>
            <w:tcW w:w="1098" w:type="dxa"/>
            <w:shd w:val="clear" w:color="auto" w:fill="auto"/>
            <w:vAlign w:val="center"/>
          </w:tcPr>
          <w:p w:rsidR="00F97130" w:rsidRPr="00A93AF4" w:rsidRDefault="00F97130" w:rsidP="000D42F9">
            <w:pPr>
              <w:rPr>
                <w:rFonts w:ascii="BankGothic Md BT" w:hAnsi="BankGothic Md BT" w:cs="Arial"/>
                <w:sz w:val="20"/>
              </w:rPr>
            </w:pPr>
          </w:p>
        </w:tc>
        <w:tc>
          <w:tcPr>
            <w:tcW w:w="35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23" w:type="dxa"/>
            <w:shd w:val="clear" w:color="auto" w:fill="auto"/>
            <w:vAlign w:val="center"/>
          </w:tcPr>
          <w:p w:rsidR="00F97130" w:rsidRPr="00A93AF4" w:rsidRDefault="00F97130" w:rsidP="00682CE3">
            <w:pPr>
              <w:rPr>
                <w:rFonts w:ascii="BankGothic Md BT" w:hAnsi="BankGothic Md BT" w:cs="Arial"/>
                <w:sz w:val="20"/>
              </w:rPr>
            </w:pPr>
          </w:p>
        </w:tc>
        <w:tc>
          <w:tcPr>
            <w:tcW w:w="48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70" w:type="dxa"/>
            <w:shd w:val="clear" w:color="auto" w:fill="auto"/>
            <w:vAlign w:val="center"/>
          </w:tcPr>
          <w:p w:rsidR="00F97130" w:rsidRPr="00A93AF4" w:rsidRDefault="00F97130" w:rsidP="004B0E20">
            <w:pPr>
              <w:jc w:val="center"/>
              <w:rPr>
                <w:rFonts w:ascii="BankGothic Md BT" w:hAnsi="BankGothic Md BT" w:cs="Arial"/>
                <w:sz w:val="20"/>
              </w:rPr>
            </w:pPr>
            <w:r>
              <w:rPr>
                <w:rFonts w:ascii="BankGothic Md BT" w:hAnsi="BankGothic Md BT" w:cs="Arial"/>
                <w:sz w:val="20"/>
              </w:rPr>
              <w:t>7:40pm</w:t>
            </w:r>
          </w:p>
        </w:tc>
        <w:tc>
          <w:tcPr>
            <w:tcW w:w="278" w:type="dxa"/>
            <w:gridSpan w:val="2"/>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058" w:type="dxa"/>
          </w:tcPr>
          <w:p w:rsidR="00F97130" w:rsidRPr="00A93AF4" w:rsidRDefault="00F97130" w:rsidP="0054315A">
            <w:pPr>
              <w:jc w:val="center"/>
              <w:rPr>
                <w:rFonts w:ascii="BankGothic Md BT" w:hAnsi="BankGothic Md BT" w:cs="Arial"/>
                <w:sz w:val="20"/>
              </w:rPr>
            </w:pPr>
            <w:r>
              <w:rPr>
                <w:rFonts w:ascii="BankGothic Md BT" w:hAnsi="BankGothic Md BT" w:cs="Arial"/>
                <w:sz w:val="20"/>
              </w:rPr>
              <w:t>7:40pm</w:t>
            </w:r>
          </w:p>
        </w:tc>
        <w:tc>
          <w:tcPr>
            <w:tcW w:w="334" w:type="dxa"/>
            <w:shd w:val="clear" w:color="auto" w:fill="BFBFBF" w:themeFill="background1" w:themeFillShade="BF"/>
          </w:tcPr>
          <w:p w:rsidR="00F97130" w:rsidRPr="00226312" w:rsidRDefault="00F97130" w:rsidP="004B0E20">
            <w:pPr>
              <w:jc w:val="center"/>
              <w:rPr>
                <w:rFonts w:ascii="BankGothic Md BT" w:hAnsi="BankGothic Md BT" w:cs="Arial"/>
                <w:sz w:val="20"/>
                <w:highlight w:val="yellow"/>
              </w:rPr>
            </w:pPr>
          </w:p>
        </w:tc>
        <w:tc>
          <w:tcPr>
            <w:tcW w:w="1068" w:type="dxa"/>
          </w:tcPr>
          <w:p w:rsidR="00F97130" w:rsidRPr="00A93AF4" w:rsidRDefault="00F97130" w:rsidP="004B0E20">
            <w:pPr>
              <w:jc w:val="center"/>
              <w:rPr>
                <w:rFonts w:ascii="BankGothic Md BT" w:hAnsi="BankGothic Md BT" w:cs="Arial"/>
                <w:sz w:val="20"/>
              </w:rPr>
            </w:pPr>
          </w:p>
        </w:tc>
        <w:tc>
          <w:tcPr>
            <w:tcW w:w="317" w:type="dxa"/>
            <w:shd w:val="clear" w:color="auto" w:fill="BFBFBF" w:themeFill="background1" w:themeFillShade="BF"/>
          </w:tcPr>
          <w:p w:rsidR="00F97130" w:rsidRPr="00A93AF4" w:rsidRDefault="00F97130" w:rsidP="004B0E20">
            <w:pPr>
              <w:jc w:val="center"/>
              <w:rPr>
                <w:rFonts w:ascii="BankGothic Md BT" w:hAnsi="BankGothic Md BT" w:cs="Arial"/>
                <w:sz w:val="20"/>
              </w:rPr>
            </w:pPr>
          </w:p>
        </w:tc>
        <w:tc>
          <w:tcPr>
            <w:tcW w:w="1053" w:type="dxa"/>
            <w:shd w:val="clear" w:color="auto" w:fill="auto"/>
            <w:vAlign w:val="center"/>
          </w:tcPr>
          <w:p w:rsidR="00F97130" w:rsidRPr="00A93AF4" w:rsidRDefault="00F97130" w:rsidP="004B0E20">
            <w:pPr>
              <w:jc w:val="center"/>
              <w:rPr>
                <w:rFonts w:ascii="BankGothic Md BT" w:hAnsi="BankGothic Md BT" w:cs="Arial"/>
                <w:sz w:val="20"/>
              </w:rPr>
            </w:pPr>
          </w:p>
        </w:tc>
        <w:tc>
          <w:tcPr>
            <w:tcW w:w="412"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r>
      <w:tr w:rsidR="00F97130" w:rsidRPr="00A93AF4" w:rsidTr="00F97130">
        <w:trPr>
          <w:trHeight w:val="316"/>
          <w:jc w:val="center"/>
        </w:trPr>
        <w:tc>
          <w:tcPr>
            <w:tcW w:w="1115" w:type="dxa"/>
            <w:vAlign w:val="center"/>
          </w:tcPr>
          <w:p w:rsidR="00F97130" w:rsidRDefault="00F97130" w:rsidP="004B0E20">
            <w:pPr>
              <w:jc w:val="center"/>
              <w:rPr>
                <w:rFonts w:ascii="BankGothic Md BT" w:hAnsi="BankGothic Md BT" w:cs="Arial"/>
                <w:sz w:val="20"/>
              </w:rPr>
            </w:pPr>
            <w:r>
              <w:rPr>
                <w:rFonts w:ascii="BankGothic Md BT" w:hAnsi="BankGothic Md BT" w:cs="Arial"/>
                <w:sz w:val="20"/>
              </w:rPr>
              <w:t>8:40pm</w:t>
            </w:r>
          </w:p>
        </w:tc>
        <w:tc>
          <w:tcPr>
            <w:tcW w:w="412" w:type="dxa"/>
            <w:shd w:val="clear" w:color="auto" w:fill="BFBFBF" w:themeFill="background1" w:themeFillShade="BF"/>
            <w:vAlign w:val="center"/>
          </w:tcPr>
          <w:p w:rsidR="00F97130" w:rsidRPr="007C275D" w:rsidRDefault="00F97130" w:rsidP="004B0E20">
            <w:pPr>
              <w:jc w:val="center"/>
              <w:rPr>
                <w:rFonts w:ascii="BankGothic Md BT" w:hAnsi="BankGothic Md BT" w:cs="Arial"/>
                <w:sz w:val="20"/>
                <w:highlight w:val="lightGray"/>
              </w:rPr>
            </w:pPr>
          </w:p>
        </w:tc>
        <w:tc>
          <w:tcPr>
            <w:tcW w:w="1098" w:type="dxa"/>
            <w:shd w:val="clear" w:color="auto" w:fill="auto"/>
            <w:vAlign w:val="center"/>
          </w:tcPr>
          <w:p w:rsidR="00F97130" w:rsidRPr="00A620D3" w:rsidRDefault="00F97130" w:rsidP="00A620D3">
            <w:pPr>
              <w:jc w:val="center"/>
              <w:rPr>
                <w:rFonts w:ascii="BankGothic Md BT" w:hAnsi="BankGothic Md BT" w:cs="Arial"/>
                <w:b/>
                <w:sz w:val="20"/>
              </w:rPr>
            </w:pPr>
          </w:p>
        </w:tc>
        <w:tc>
          <w:tcPr>
            <w:tcW w:w="35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23" w:type="dxa"/>
            <w:shd w:val="clear" w:color="auto" w:fill="auto"/>
            <w:vAlign w:val="center"/>
          </w:tcPr>
          <w:p w:rsidR="00F97130" w:rsidRPr="00A93AF4" w:rsidRDefault="00F97130" w:rsidP="00682CE3">
            <w:pPr>
              <w:rPr>
                <w:rFonts w:ascii="BankGothic Md BT" w:hAnsi="BankGothic Md BT" w:cs="Arial"/>
                <w:sz w:val="20"/>
              </w:rPr>
            </w:pPr>
          </w:p>
        </w:tc>
        <w:tc>
          <w:tcPr>
            <w:tcW w:w="48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70" w:type="dxa"/>
            <w:shd w:val="clear" w:color="auto" w:fill="auto"/>
            <w:vAlign w:val="center"/>
          </w:tcPr>
          <w:p w:rsidR="00F97130" w:rsidRPr="00A93AF4" w:rsidRDefault="00F97130" w:rsidP="004B0E20">
            <w:pPr>
              <w:jc w:val="center"/>
              <w:rPr>
                <w:rFonts w:ascii="BankGothic Md BT" w:hAnsi="BankGothic Md BT" w:cs="Arial"/>
                <w:sz w:val="20"/>
              </w:rPr>
            </w:pPr>
            <w:r>
              <w:rPr>
                <w:rFonts w:ascii="BankGothic Md BT" w:hAnsi="BankGothic Md BT" w:cs="Arial"/>
                <w:sz w:val="20"/>
              </w:rPr>
              <w:t>8:40pm</w:t>
            </w:r>
          </w:p>
        </w:tc>
        <w:tc>
          <w:tcPr>
            <w:tcW w:w="278" w:type="dxa"/>
            <w:gridSpan w:val="2"/>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058" w:type="dxa"/>
          </w:tcPr>
          <w:p w:rsidR="00F97130" w:rsidRDefault="00F97130" w:rsidP="0054315A">
            <w:pPr>
              <w:jc w:val="center"/>
              <w:rPr>
                <w:rFonts w:ascii="BankGothic Md BT" w:hAnsi="BankGothic Md BT" w:cs="Arial"/>
                <w:sz w:val="20"/>
              </w:rPr>
            </w:pPr>
          </w:p>
        </w:tc>
        <w:tc>
          <w:tcPr>
            <w:tcW w:w="334" w:type="dxa"/>
            <w:shd w:val="clear" w:color="auto" w:fill="BFBFBF" w:themeFill="background1" w:themeFillShade="BF"/>
          </w:tcPr>
          <w:p w:rsidR="00F97130" w:rsidRPr="00226312" w:rsidRDefault="00F97130" w:rsidP="004B0E20">
            <w:pPr>
              <w:jc w:val="center"/>
              <w:rPr>
                <w:rFonts w:ascii="BankGothic Md BT" w:hAnsi="BankGothic Md BT" w:cs="Arial"/>
                <w:sz w:val="20"/>
                <w:highlight w:val="yellow"/>
              </w:rPr>
            </w:pPr>
          </w:p>
        </w:tc>
        <w:tc>
          <w:tcPr>
            <w:tcW w:w="1068" w:type="dxa"/>
          </w:tcPr>
          <w:p w:rsidR="00F97130" w:rsidRPr="00A93AF4" w:rsidRDefault="00F97130" w:rsidP="004B0E20">
            <w:pPr>
              <w:jc w:val="center"/>
              <w:rPr>
                <w:rFonts w:ascii="BankGothic Md BT" w:hAnsi="BankGothic Md BT" w:cs="Arial"/>
                <w:sz w:val="20"/>
              </w:rPr>
            </w:pPr>
          </w:p>
        </w:tc>
        <w:tc>
          <w:tcPr>
            <w:tcW w:w="317" w:type="dxa"/>
            <w:shd w:val="clear" w:color="auto" w:fill="BFBFBF" w:themeFill="background1" w:themeFillShade="BF"/>
          </w:tcPr>
          <w:p w:rsidR="00F97130" w:rsidRPr="00A93AF4" w:rsidRDefault="00F97130" w:rsidP="004B0E20">
            <w:pPr>
              <w:jc w:val="center"/>
              <w:rPr>
                <w:rFonts w:ascii="BankGothic Md BT" w:hAnsi="BankGothic Md BT" w:cs="Arial"/>
                <w:sz w:val="20"/>
              </w:rPr>
            </w:pPr>
          </w:p>
        </w:tc>
        <w:tc>
          <w:tcPr>
            <w:tcW w:w="1053" w:type="dxa"/>
            <w:shd w:val="clear" w:color="auto" w:fill="auto"/>
            <w:vAlign w:val="center"/>
          </w:tcPr>
          <w:p w:rsidR="00F97130" w:rsidRPr="00A93AF4" w:rsidRDefault="00F97130" w:rsidP="004B0E20">
            <w:pPr>
              <w:jc w:val="center"/>
              <w:rPr>
                <w:rFonts w:ascii="BankGothic Md BT" w:hAnsi="BankGothic Md BT" w:cs="Arial"/>
                <w:sz w:val="20"/>
              </w:rPr>
            </w:pPr>
          </w:p>
        </w:tc>
        <w:tc>
          <w:tcPr>
            <w:tcW w:w="412"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r>
    </w:tbl>
    <w:p w:rsidR="006C26D5" w:rsidRPr="00E1299D" w:rsidRDefault="006C26D5">
      <w:pPr>
        <w:pStyle w:val="Heading4"/>
        <w:rPr>
          <w:rFonts w:ascii="BankGothic Md BT" w:hAnsi="BankGothic Md BT"/>
          <w:b w:val="0"/>
          <w:sz w:val="20"/>
          <w:u w:val="none"/>
        </w:rPr>
      </w:pPr>
    </w:p>
    <w:p w:rsidR="006C26D5" w:rsidRDefault="001E02FF">
      <w:pPr>
        <w:pStyle w:val="Heading4"/>
        <w:rPr>
          <w:rFonts w:ascii="BankGothic Md BT" w:hAnsi="BankGothic Md BT"/>
          <w:sz w:val="36"/>
        </w:rPr>
      </w:pPr>
      <w:r>
        <w:rPr>
          <w:rFonts w:ascii="BankGothic Md BT" w:hAnsi="BankGothic Md BT"/>
          <w:sz w:val="36"/>
        </w:rPr>
        <w:t>Party Support Roster</w:t>
      </w:r>
    </w:p>
    <w:p w:rsidR="006C26D5" w:rsidRPr="006B116E" w:rsidRDefault="006C26D5">
      <w:pPr>
        <w:rPr>
          <w:rFonts w:ascii="Arial" w:hAnsi="Arial" w:cs="Arial"/>
          <w:sz w:val="16"/>
          <w:szCs w:val="16"/>
        </w:rPr>
      </w:pPr>
    </w:p>
    <w:p w:rsidR="002858BB" w:rsidRDefault="00A01C76">
      <w:pPr>
        <w:spacing w:after="120"/>
        <w:rPr>
          <w:rFonts w:ascii="Arial" w:hAnsi="Arial" w:cs="Arial"/>
          <w:sz w:val="22"/>
        </w:rPr>
      </w:pPr>
      <w:r>
        <w:rPr>
          <w:rFonts w:ascii="Arial" w:hAnsi="Arial" w:cs="Arial"/>
          <w:sz w:val="22"/>
        </w:rPr>
        <w:t>As part of your</w:t>
      </w:r>
      <w:r w:rsidR="006C26D5">
        <w:rPr>
          <w:rFonts w:ascii="Arial" w:hAnsi="Arial" w:cs="Arial"/>
          <w:sz w:val="22"/>
        </w:rPr>
        <w:t xml:space="preserve"> Student Support duties, all Student Supporters participate in at least </w:t>
      </w:r>
      <w:r w:rsidR="00F434DD">
        <w:rPr>
          <w:rFonts w:ascii="Arial" w:hAnsi="Arial" w:cs="Arial"/>
          <w:b/>
          <w:i/>
          <w:sz w:val="22"/>
        </w:rPr>
        <w:t>t</w:t>
      </w:r>
      <w:r w:rsidR="00CB4837">
        <w:rPr>
          <w:rFonts w:ascii="Arial" w:hAnsi="Arial" w:cs="Arial"/>
          <w:b/>
          <w:i/>
          <w:sz w:val="22"/>
        </w:rPr>
        <w:t>wo</w:t>
      </w:r>
      <w:r w:rsidR="006C26D5">
        <w:rPr>
          <w:rFonts w:ascii="Arial" w:hAnsi="Arial" w:cs="Arial"/>
          <w:sz w:val="22"/>
        </w:rPr>
        <w:t xml:space="preserve"> Saturday Latin Mix party nights</w:t>
      </w:r>
      <w:r w:rsidR="00771877">
        <w:rPr>
          <w:rFonts w:ascii="Arial" w:hAnsi="Arial" w:cs="Arial"/>
          <w:sz w:val="22"/>
        </w:rPr>
        <w:t xml:space="preserve"> (if you would like more than two please indicate this)</w:t>
      </w:r>
      <w:r w:rsidR="00A620D3">
        <w:rPr>
          <w:rFonts w:ascii="Arial" w:hAnsi="Arial" w:cs="Arial"/>
          <w:sz w:val="22"/>
        </w:rPr>
        <w:t>.</w:t>
      </w:r>
    </w:p>
    <w:p w:rsidR="002858BB" w:rsidRDefault="006C26D5">
      <w:pPr>
        <w:spacing w:after="120"/>
        <w:rPr>
          <w:rFonts w:ascii="Arial" w:hAnsi="Arial" w:cs="Arial"/>
          <w:sz w:val="22"/>
        </w:rPr>
      </w:pPr>
      <w:r>
        <w:rPr>
          <w:rFonts w:ascii="Arial" w:hAnsi="Arial" w:cs="Arial"/>
          <w:sz w:val="22"/>
        </w:rPr>
        <w:t xml:space="preserve">Please mark an </w:t>
      </w:r>
      <w:r>
        <w:rPr>
          <w:rFonts w:ascii="Arial" w:hAnsi="Arial" w:cs="Arial"/>
          <w:b/>
          <w:bCs/>
          <w:sz w:val="22"/>
        </w:rPr>
        <w:t>x</w:t>
      </w:r>
      <w:r>
        <w:rPr>
          <w:rFonts w:ascii="Arial" w:hAnsi="Arial" w:cs="Arial"/>
          <w:sz w:val="22"/>
        </w:rPr>
        <w:t xml:space="preserve"> in the boxes of at least </w:t>
      </w:r>
      <w:r w:rsidR="00B93080">
        <w:rPr>
          <w:rFonts w:ascii="Arial" w:hAnsi="Arial" w:cs="Arial"/>
          <w:b/>
          <w:i/>
          <w:sz w:val="22"/>
        </w:rPr>
        <w:t xml:space="preserve">two </w:t>
      </w:r>
      <w:r w:rsidR="00771877">
        <w:rPr>
          <w:rFonts w:ascii="Arial" w:hAnsi="Arial" w:cs="Arial"/>
          <w:sz w:val="22"/>
        </w:rPr>
        <w:t>four nights</w:t>
      </w:r>
      <w:r w:rsidR="00CB4837">
        <w:rPr>
          <w:rFonts w:ascii="Arial" w:hAnsi="Arial" w:cs="Arial"/>
          <w:sz w:val="22"/>
        </w:rPr>
        <w:t xml:space="preserve"> when you would be</w:t>
      </w:r>
      <w:r>
        <w:rPr>
          <w:rFonts w:ascii="Arial" w:hAnsi="Arial" w:cs="Arial"/>
          <w:sz w:val="22"/>
        </w:rPr>
        <w:t xml:space="preserve"> available to support the Latin Mix parties. We will the</w:t>
      </w:r>
      <w:r w:rsidR="000D42F9">
        <w:rPr>
          <w:rFonts w:ascii="Arial" w:hAnsi="Arial" w:cs="Arial"/>
          <w:sz w:val="22"/>
        </w:rPr>
        <w:t>n draw up a roster accordingly.</w:t>
      </w:r>
      <w:r w:rsidR="00771877">
        <w:rPr>
          <w:rFonts w:ascii="Arial" w:hAnsi="Arial" w:cs="Arial"/>
          <w:sz w:val="22"/>
        </w:rPr>
        <w:t xml:space="preserve"> </w:t>
      </w:r>
    </w:p>
    <w:p w:rsidR="000D42F9" w:rsidRPr="000D42F9" w:rsidRDefault="000D42F9">
      <w:pPr>
        <w:spacing w:after="120"/>
        <w:rPr>
          <w:rFonts w:ascii="Arial" w:hAnsi="Arial" w:cs="Arial"/>
          <w:sz w:val="22"/>
        </w:rPr>
      </w:pPr>
    </w:p>
    <w:p w:rsidR="006B6294" w:rsidRPr="003F06AC" w:rsidRDefault="006B6294" w:rsidP="006B6294">
      <w:pPr>
        <w:spacing w:before="120" w:after="120"/>
        <w:rPr>
          <w:rFonts w:ascii="BankGothic Md BT" w:hAnsi="BankGothic Md BT" w:cs="Arial"/>
          <w:b/>
          <w:sz w:val="16"/>
          <w:szCs w:val="16"/>
        </w:rPr>
      </w:pPr>
      <w:r w:rsidRPr="00226845">
        <w:rPr>
          <w:rFonts w:ascii="BankGothic Md BT" w:hAnsi="BankGothic Md BT" w:cs="Arial"/>
          <w:b/>
          <w:szCs w:val="24"/>
        </w:rPr>
        <w:t>Saturday Latin Mix Party</w:t>
      </w:r>
      <w:r w:rsidR="003F06AC">
        <w:rPr>
          <w:rFonts w:ascii="BankGothic Md BT" w:hAnsi="BankGothic Md BT" w:cs="Arial"/>
          <w:b/>
          <w:szCs w:val="24"/>
        </w:rPr>
        <w:t xml:space="preserve"> - </w:t>
      </w:r>
      <w:r w:rsidR="003F06AC" w:rsidRPr="003F06AC">
        <w:rPr>
          <w:rFonts w:ascii="Arial" w:hAnsi="Arial" w:cs="Arial"/>
          <w:sz w:val="16"/>
          <w:szCs w:val="16"/>
        </w:rPr>
        <w:t xml:space="preserve">Please mark an </w:t>
      </w:r>
      <w:r w:rsidR="003F06AC" w:rsidRPr="003F06AC">
        <w:rPr>
          <w:rFonts w:ascii="Arial" w:hAnsi="Arial" w:cs="Arial"/>
          <w:b/>
          <w:bCs/>
          <w:sz w:val="16"/>
          <w:szCs w:val="16"/>
        </w:rPr>
        <w:t>x</w:t>
      </w:r>
      <w:r w:rsidR="003F06AC" w:rsidRPr="003F06AC">
        <w:rPr>
          <w:rFonts w:ascii="Arial" w:hAnsi="Arial" w:cs="Arial"/>
          <w:sz w:val="16"/>
          <w:szCs w:val="16"/>
        </w:rPr>
        <w:t xml:space="preserve"> in the boxes of at least </w:t>
      </w:r>
      <w:r w:rsidR="003F06AC" w:rsidRPr="003F06AC">
        <w:rPr>
          <w:rFonts w:ascii="Arial" w:hAnsi="Arial" w:cs="Arial"/>
          <w:b/>
          <w:i/>
          <w:sz w:val="16"/>
          <w:szCs w:val="16"/>
        </w:rPr>
        <w:t>four</w:t>
      </w:r>
      <w:r w:rsidR="003F06AC" w:rsidRPr="003F06AC">
        <w:rPr>
          <w:rFonts w:ascii="Arial" w:hAnsi="Arial" w:cs="Arial"/>
          <w:sz w:val="16"/>
          <w:szCs w:val="16"/>
        </w:rPr>
        <w:t xml:space="preserve"> nights</w:t>
      </w:r>
    </w:p>
    <w:p w:rsidR="00226845" w:rsidRDefault="00226845">
      <w:pPr>
        <w:rPr>
          <w:rFonts w:ascii="Arial" w:hAnsi="Arial" w:cs="Arial"/>
          <w:sz w:val="16"/>
          <w:szCs w:val="16"/>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3"/>
        <w:gridCol w:w="417"/>
        <w:gridCol w:w="2223"/>
        <w:gridCol w:w="447"/>
        <w:gridCol w:w="2193"/>
        <w:gridCol w:w="477"/>
        <w:gridCol w:w="2273"/>
        <w:gridCol w:w="399"/>
      </w:tblGrid>
      <w:tr w:rsidR="003573DE" w:rsidRPr="00226845" w:rsidTr="007C275D">
        <w:trPr>
          <w:trHeight w:val="284"/>
          <w:jc w:val="center"/>
        </w:trPr>
        <w:tc>
          <w:tcPr>
            <w:tcW w:w="2253" w:type="dxa"/>
            <w:vAlign w:val="center"/>
          </w:tcPr>
          <w:p w:rsidR="00867E48" w:rsidRPr="00226845" w:rsidRDefault="00F97130" w:rsidP="00F94805">
            <w:pPr>
              <w:jc w:val="center"/>
              <w:rPr>
                <w:rFonts w:ascii="BankGothic Md BT" w:hAnsi="BankGothic Md BT" w:cs="Arial"/>
                <w:sz w:val="22"/>
                <w:szCs w:val="22"/>
              </w:rPr>
            </w:pPr>
            <w:r>
              <w:rPr>
                <w:rFonts w:ascii="BankGothic Md BT" w:hAnsi="BankGothic Md BT" w:cs="Arial"/>
                <w:sz w:val="22"/>
                <w:szCs w:val="22"/>
              </w:rPr>
              <w:t xml:space="preserve">2 January  </w:t>
            </w:r>
            <w:r w:rsidR="003573DE">
              <w:rPr>
                <w:rFonts w:ascii="BankGothic Md BT" w:hAnsi="BankGothic Md BT" w:cs="Arial"/>
                <w:sz w:val="22"/>
                <w:szCs w:val="22"/>
              </w:rPr>
              <w:t xml:space="preserve"> </w:t>
            </w:r>
          </w:p>
        </w:tc>
        <w:tc>
          <w:tcPr>
            <w:tcW w:w="417" w:type="dxa"/>
            <w:shd w:val="clear" w:color="auto" w:fill="BFBFBF" w:themeFill="background1" w:themeFillShade="BF"/>
            <w:vAlign w:val="center"/>
          </w:tcPr>
          <w:p w:rsidR="00867E48" w:rsidRPr="00226845" w:rsidRDefault="00867E48" w:rsidP="004F6FEF">
            <w:pPr>
              <w:rPr>
                <w:rFonts w:ascii="BankGothic Md BT" w:hAnsi="BankGothic Md BT" w:cs="Arial"/>
                <w:sz w:val="22"/>
                <w:szCs w:val="22"/>
              </w:rPr>
            </w:pPr>
          </w:p>
        </w:tc>
        <w:tc>
          <w:tcPr>
            <w:tcW w:w="2223" w:type="dxa"/>
            <w:vAlign w:val="center"/>
          </w:tcPr>
          <w:p w:rsidR="00867E48" w:rsidRPr="00226845" w:rsidRDefault="00F97130" w:rsidP="00F94805">
            <w:pPr>
              <w:jc w:val="center"/>
              <w:rPr>
                <w:rFonts w:ascii="BankGothic Md BT" w:hAnsi="BankGothic Md BT" w:cs="Arial"/>
                <w:sz w:val="22"/>
                <w:szCs w:val="22"/>
              </w:rPr>
            </w:pPr>
            <w:r>
              <w:rPr>
                <w:rFonts w:ascii="BankGothic Md BT" w:hAnsi="BankGothic Md BT" w:cs="Arial"/>
                <w:sz w:val="22"/>
                <w:szCs w:val="22"/>
              </w:rPr>
              <w:t xml:space="preserve">9 January    </w:t>
            </w:r>
            <w:r w:rsidR="003573DE">
              <w:rPr>
                <w:rFonts w:ascii="BankGothic Md BT" w:hAnsi="BankGothic Md BT" w:cs="Arial"/>
                <w:sz w:val="22"/>
                <w:szCs w:val="22"/>
              </w:rPr>
              <w:t xml:space="preserve"> </w:t>
            </w:r>
          </w:p>
        </w:tc>
        <w:tc>
          <w:tcPr>
            <w:tcW w:w="447" w:type="dxa"/>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rPr>
            </w:pPr>
          </w:p>
        </w:tc>
        <w:tc>
          <w:tcPr>
            <w:tcW w:w="2193" w:type="dxa"/>
            <w:vAlign w:val="center"/>
          </w:tcPr>
          <w:p w:rsidR="00FB3712" w:rsidRDefault="00F97130" w:rsidP="00F94805">
            <w:pPr>
              <w:jc w:val="center"/>
              <w:rPr>
                <w:rFonts w:ascii="BankGothic Md BT" w:hAnsi="BankGothic Md BT" w:cs="Arial"/>
                <w:sz w:val="22"/>
                <w:szCs w:val="22"/>
              </w:rPr>
            </w:pPr>
            <w:r>
              <w:rPr>
                <w:rFonts w:ascii="BankGothic Md BT" w:hAnsi="BankGothic Md BT" w:cs="Arial"/>
                <w:sz w:val="22"/>
                <w:szCs w:val="22"/>
              </w:rPr>
              <w:t xml:space="preserve">16 January   </w:t>
            </w:r>
          </w:p>
        </w:tc>
        <w:tc>
          <w:tcPr>
            <w:tcW w:w="477" w:type="dxa"/>
            <w:shd w:val="clear" w:color="auto" w:fill="BFBFBF" w:themeFill="background1" w:themeFillShade="BF"/>
            <w:vAlign w:val="center"/>
          </w:tcPr>
          <w:p w:rsidR="00867E48" w:rsidRPr="00226845" w:rsidRDefault="00867E48" w:rsidP="0090350A">
            <w:pPr>
              <w:rPr>
                <w:rFonts w:ascii="BankGothic Md BT" w:hAnsi="BankGothic Md BT" w:cs="Arial"/>
                <w:sz w:val="22"/>
                <w:szCs w:val="22"/>
              </w:rPr>
            </w:pPr>
          </w:p>
        </w:tc>
        <w:tc>
          <w:tcPr>
            <w:tcW w:w="2273" w:type="dxa"/>
            <w:vAlign w:val="center"/>
          </w:tcPr>
          <w:p w:rsidR="00867E48" w:rsidRDefault="00F97130" w:rsidP="00F94805">
            <w:pPr>
              <w:jc w:val="center"/>
              <w:rPr>
                <w:rFonts w:ascii="BankGothic Md BT" w:hAnsi="BankGothic Md BT" w:cs="Arial"/>
                <w:sz w:val="22"/>
                <w:szCs w:val="22"/>
              </w:rPr>
            </w:pPr>
            <w:r>
              <w:rPr>
                <w:rFonts w:ascii="BankGothic Md BT" w:hAnsi="BankGothic Md BT" w:cs="Arial"/>
                <w:sz w:val="22"/>
                <w:szCs w:val="22"/>
              </w:rPr>
              <w:t xml:space="preserve">23 January   </w:t>
            </w:r>
          </w:p>
        </w:tc>
        <w:tc>
          <w:tcPr>
            <w:tcW w:w="399" w:type="dxa"/>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highlight w:val="yellow"/>
              </w:rPr>
            </w:pPr>
          </w:p>
        </w:tc>
      </w:tr>
      <w:tr w:rsidR="003573DE" w:rsidRPr="00226845" w:rsidTr="007C275D">
        <w:trPr>
          <w:trHeight w:val="284"/>
          <w:jc w:val="center"/>
        </w:trPr>
        <w:tc>
          <w:tcPr>
            <w:tcW w:w="2253" w:type="dxa"/>
            <w:vAlign w:val="center"/>
          </w:tcPr>
          <w:p w:rsidR="00867E48" w:rsidRDefault="00F97130" w:rsidP="000B2B98">
            <w:pPr>
              <w:jc w:val="center"/>
              <w:rPr>
                <w:rFonts w:ascii="BankGothic Md BT" w:hAnsi="BankGothic Md BT" w:cs="Arial"/>
                <w:sz w:val="22"/>
                <w:szCs w:val="22"/>
              </w:rPr>
            </w:pPr>
            <w:r>
              <w:rPr>
                <w:rFonts w:ascii="BankGothic Md BT" w:hAnsi="BankGothic Md BT" w:cs="Arial"/>
                <w:sz w:val="22"/>
                <w:szCs w:val="22"/>
              </w:rPr>
              <w:t xml:space="preserve">30 January   </w:t>
            </w:r>
          </w:p>
        </w:tc>
        <w:tc>
          <w:tcPr>
            <w:tcW w:w="417" w:type="dxa"/>
            <w:shd w:val="clear" w:color="auto" w:fill="BFBFBF" w:themeFill="background1" w:themeFillShade="BF"/>
            <w:vAlign w:val="center"/>
          </w:tcPr>
          <w:p w:rsidR="00867E48" w:rsidRPr="00226845" w:rsidRDefault="00867E48" w:rsidP="0090350A">
            <w:pPr>
              <w:jc w:val="center"/>
              <w:rPr>
                <w:rFonts w:ascii="BankGothic Md BT" w:hAnsi="BankGothic Md BT" w:cs="Arial"/>
                <w:sz w:val="22"/>
                <w:szCs w:val="22"/>
              </w:rPr>
            </w:pPr>
          </w:p>
        </w:tc>
        <w:tc>
          <w:tcPr>
            <w:tcW w:w="2223" w:type="dxa"/>
            <w:vAlign w:val="center"/>
          </w:tcPr>
          <w:p w:rsidR="00867E48" w:rsidRDefault="00F97130" w:rsidP="000B2B98">
            <w:pPr>
              <w:jc w:val="center"/>
              <w:rPr>
                <w:rFonts w:ascii="BankGothic Md BT" w:hAnsi="BankGothic Md BT" w:cs="Arial"/>
                <w:sz w:val="22"/>
                <w:szCs w:val="22"/>
              </w:rPr>
            </w:pPr>
            <w:r>
              <w:rPr>
                <w:rFonts w:ascii="BankGothic Md BT" w:hAnsi="BankGothic Md BT" w:cs="Arial"/>
                <w:sz w:val="22"/>
                <w:szCs w:val="22"/>
              </w:rPr>
              <w:t xml:space="preserve">6 February </w:t>
            </w:r>
          </w:p>
        </w:tc>
        <w:tc>
          <w:tcPr>
            <w:tcW w:w="447" w:type="dxa"/>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rPr>
            </w:pPr>
          </w:p>
        </w:tc>
        <w:tc>
          <w:tcPr>
            <w:tcW w:w="2193" w:type="dxa"/>
            <w:tcBorders>
              <w:bottom w:val="single" w:sz="4" w:space="0" w:color="auto"/>
            </w:tcBorders>
            <w:vAlign w:val="center"/>
          </w:tcPr>
          <w:p w:rsidR="00867E48" w:rsidRDefault="00F97130" w:rsidP="000B2B98">
            <w:pPr>
              <w:jc w:val="center"/>
              <w:rPr>
                <w:rFonts w:ascii="BankGothic Md BT" w:hAnsi="BankGothic Md BT" w:cs="Arial"/>
                <w:sz w:val="22"/>
                <w:szCs w:val="22"/>
              </w:rPr>
            </w:pPr>
            <w:r>
              <w:rPr>
                <w:rFonts w:ascii="BankGothic Md BT" w:hAnsi="BankGothic Md BT" w:cs="Arial"/>
                <w:sz w:val="22"/>
                <w:szCs w:val="22"/>
              </w:rPr>
              <w:t>13 February</w:t>
            </w:r>
          </w:p>
        </w:tc>
        <w:tc>
          <w:tcPr>
            <w:tcW w:w="477" w:type="dxa"/>
            <w:tcBorders>
              <w:bottom w:val="single" w:sz="4" w:space="0" w:color="auto"/>
            </w:tcBorders>
            <w:shd w:val="clear" w:color="auto" w:fill="BFBFBF" w:themeFill="background1" w:themeFillShade="BF"/>
            <w:vAlign w:val="center"/>
          </w:tcPr>
          <w:p w:rsidR="00867E48" w:rsidRPr="00226845" w:rsidRDefault="00867E48" w:rsidP="0090350A">
            <w:pPr>
              <w:rPr>
                <w:rFonts w:ascii="BankGothic Md BT" w:hAnsi="BankGothic Md BT" w:cs="Arial"/>
                <w:sz w:val="22"/>
                <w:szCs w:val="22"/>
              </w:rPr>
            </w:pPr>
          </w:p>
        </w:tc>
        <w:tc>
          <w:tcPr>
            <w:tcW w:w="2273" w:type="dxa"/>
            <w:tcBorders>
              <w:bottom w:val="single" w:sz="4" w:space="0" w:color="auto"/>
            </w:tcBorders>
            <w:vAlign w:val="center"/>
          </w:tcPr>
          <w:p w:rsidR="00867E48" w:rsidRDefault="00F97130" w:rsidP="000B2B98">
            <w:pPr>
              <w:jc w:val="center"/>
              <w:rPr>
                <w:rFonts w:ascii="BankGothic Md BT" w:hAnsi="BankGothic Md BT" w:cs="Arial"/>
                <w:sz w:val="22"/>
                <w:szCs w:val="22"/>
              </w:rPr>
            </w:pPr>
            <w:r>
              <w:rPr>
                <w:rFonts w:ascii="BankGothic Md BT" w:hAnsi="BankGothic Md BT" w:cs="Arial"/>
                <w:sz w:val="22"/>
                <w:szCs w:val="22"/>
              </w:rPr>
              <w:t>20 February</w:t>
            </w:r>
          </w:p>
        </w:tc>
        <w:tc>
          <w:tcPr>
            <w:tcW w:w="399" w:type="dxa"/>
            <w:tcBorders>
              <w:bottom w:val="single" w:sz="4" w:space="0" w:color="auto"/>
            </w:tcBorders>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highlight w:val="yellow"/>
              </w:rPr>
            </w:pPr>
          </w:p>
        </w:tc>
      </w:tr>
      <w:tr w:rsidR="003573DE" w:rsidRPr="00226845" w:rsidTr="00F97130">
        <w:trPr>
          <w:trHeight w:val="284"/>
          <w:jc w:val="center"/>
        </w:trPr>
        <w:tc>
          <w:tcPr>
            <w:tcW w:w="2253" w:type="dxa"/>
            <w:vAlign w:val="center"/>
          </w:tcPr>
          <w:p w:rsidR="003573DE" w:rsidRDefault="00F97130" w:rsidP="00F94805">
            <w:pPr>
              <w:jc w:val="center"/>
              <w:rPr>
                <w:rFonts w:ascii="BankGothic Md BT" w:hAnsi="BankGothic Md BT" w:cs="Arial"/>
                <w:sz w:val="22"/>
                <w:szCs w:val="22"/>
              </w:rPr>
            </w:pPr>
            <w:r>
              <w:rPr>
                <w:rFonts w:ascii="BankGothic Md BT" w:hAnsi="BankGothic Md BT" w:cs="Arial"/>
                <w:sz w:val="22"/>
                <w:szCs w:val="22"/>
              </w:rPr>
              <w:t>27 February</w:t>
            </w:r>
          </w:p>
        </w:tc>
        <w:tc>
          <w:tcPr>
            <w:tcW w:w="417" w:type="dxa"/>
            <w:shd w:val="clear" w:color="auto" w:fill="BFBFBF" w:themeFill="background1" w:themeFillShade="BF"/>
            <w:vAlign w:val="center"/>
          </w:tcPr>
          <w:p w:rsidR="003573DE" w:rsidRPr="00226845" w:rsidRDefault="003573DE" w:rsidP="00906CA4">
            <w:pPr>
              <w:rPr>
                <w:rFonts w:ascii="BankGothic Md BT" w:hAnsi="BankGothic Md BT" w:cs="Arial"/>
                <w:sz w:val="22"/>
                <w:szCs w:val="22"/>
              </w:rPr>
            </w:pPr>
          </w:p>
        </w:tc>
        <w:tc>
          <w:tcPr>
            <w:tcW w:w="2223" w:type="dxa"/>
            <w:vAlign w:val="center"/>
          </w:tcPr>
          <w:p w:rsidR="003573DE" w:rsidRDefault="00F97130" w:rsidP="0035626E">
            <w:pPr>
              <w:jc w:val="center"/>
              <w:rPr>
                <w:rFonts w:ascii="BankGothic Md BT" w:hAnsi="BankGothic Md BT" w:cs="Arial"/>
                <w:sz w:val="22"/>
                <w:szCs w:val="22"/>
              </w:rPr>
            </w:pPr>
            <w:r>
              <w:rPr>
                <w:rFonts w:ascii="BankGothic Md BT" w:hAnsi="BankGothic Md BT" w:cs="Arial"/>
                <w:sz w:val="22"/>
                <w:szCs w:val="22"/>
              </w:rPr>
              <w:t>5 March</w:t>
            </w:r>
          </w:p>
        </w:tc>
        <w:tc>
          <w:tcPr>
            <w:tcW w:w="447" w:type="dxa"/>
            <w:shd w:val="clear" w:color="auto" w:fill="BFBFBF" w:themeFill="background1" w:themeFillShade="BF"/>
            <w:vAlign w:val="center"/>
          </w:tcPr>
          <w:p w:rsidR="003573DE" w:rsidRPr="00226845" w:rsidRDefault="003573DE" w:rsidP="0035626E">
            <w:pPr>
              <w:rPr>
                <w:rFonts w:ascii="BankGothic Md BT" w:hAnsi="BankGothic Md BT" w:cs="Arial"/>
                <w:sz w:val="22"/>
                <w:szCs w:val="22"/>
              </w:rPr>
            </w:pPr>
          </w:p>
        </w:tc>
        <w:tc>
          <w:tcPr>
            <w:tcW w:w="2193" w:type="dxa"/>
            <w:vAlign w:val="center"/>
          </w:tcPr>
          <w:p w:rsidR="003573DE" w:rsidRPr="00E502CC" w:rsidRDefault="00F97130" w:rsidP="0035626E">
            <w:pPr>
              <w:jc w:val="center"/>
              <w:rPr>
                <w:rFonts w:ascii="BankGothic Md BT" w:hAnsi="BankGothic Md BT" w:cs="Arial"/>
                <w:sz w:val="22"/>
                <w:szCs w:val="22"/>
              </w:rPr>
            </w:pPr>
            <w:r>
              <w:rPr>
                <w:rFonts w:ascii="BankGothic Md BT" w:hAnsi="BankGothic Md BT" w:cs="Arial"/>
                <w:sz w:val="22"/>
                <w:szCs w:val="22"/>
              </w:rPr>
              <w:t>12 March</w:t>
            </w:r>
          </w:p>
        </w:tc>
        <w:tc>
          <w:tcPr>
            <w:tcW w:w="477" w:type="dxa"/>
            <w:shd w:val="clear" w:color="auto" w:fill="BFBFBF" w:themeFill="background1" w:themeFillShade="BF"/>
            <w:vAlign w:val="center"/>
          </w:tcPr>
          <w:p w:rsidR="003573DE" w:rsidRPr="00226845" w:rsidRDefault="003573DE" w:rsidP="0090350A">
            <w:pPr>
              <w:rPr>
                <w:rFonts w:ascii="BankGothic Md BT" w:hAnsi="BankGothic Md BT" w:cs="Arial"/>
                <w:sz w:val="22"/>
                <w:szCs w:val="22"/>
              </w:rPr>
            </w:pPr>
          </w:p>
        </w:tc>
        <w:tc>
          <w:tcPr>
            <w:tcW w:w="2273" w:type="dxa"/>
            <w:vAlign w:val="center"/>
          </w:tcPr>
          <w:p w:rsidR="003573DE" w:rsidRPr="00E502CC" w:rsidRDefault="00F97130" w:rsidP="00771877">
            <w:pPr>
              <w:jc w:val="center"/>
              <w:rPr>
                <w:rFonts w:ascii="BankGothic Md BT" w:hAnsi="BankGothic Md BT" w:cs="Arial"/>
                <w:sz w:val="22"/>
                <w:szCs w:val="22"/>
              </w:rPr>
            </w:pPr>
            <w:r>
              <w:rPr>
                <w:rFonts w:ascii="BankGothic Md BT" w:hAnsi="BankGothic Md BT" w:cs="Arial"/>
                <w:sz w:val="22"/>
                <w:szCs w:val="22"/>
              </w:rPr>
              <w:t>19 March</w:t>
            </w:r>
          </w:p>
        </w:tc>
        <w:tc>
          <w:tcPr>
            <w:tcW w:w="399" w:type="dxa"/>
            <w:shd w:val="clear" w:color="auto" w:fill="BFBFBF" w:themeFill="background1" w:themeFillShade="BF"/>
            <w:vAlign w:val="center"/>
          </w:tcPr>
          <w:p w:rsidR="003573DE" w:rsidRPr="00226845" w:rsidRDefault="003573DE" w:rsidP="004F6FEF">
            <w:pPr>
              <w:jc w:val="center"/>
              <w:rPr>
                <w:rFonts w:ascii="BankGothic Md BT" w:hAnsi="BankGothic Md BT" w:cs="Arial"/>
                <w:sz w:val="22"/>
                <w:szCs w:val="22"/>
                <w:highlight w:val="yellow"/>
              </w:rPr>
            </w:pPr>
          </w:p>
        </w:tc>
      </w:tr>
      <w:tr w:rsidR="00F97130" w:rsidRPr="00226845" w:rsidTr="007C275D">
        <w:trPr>
          <w:gridAfter w:val="4"/>
          <w:wAfter w:w="5342" w:type="dxa"/>
          <w:trHeight w:val="284"/>
          <w:jc w:val="center"/>
        </w:trPr>
        <w:tc>
          <w:tcPr>
            <w:tcW w:w="2253" w:type="dxa"/>
            <w:vAlign w:val="center"/>
          </w:tcPr>
          <w:p w:rsidR="00F97130" w:rsidRDefault="00F97130" w:rsidP="00F94805">
            <w:pPr>
              <w:jc w:val="center"/>
              <w:rPr>
                <w:rFonts w:ascii="BankGothic Md BT" w:hAnsi="BankGothic Md BT" w:cs="Arial"/>
                <w:sz w:val="22"/>
                <w:szCs w:val="22"/>
              </w:rPr>
            </w:pPr>
            <w:r>
              <w:rPr>
                <w:rFonts w:ascii="BankGothic Md BT" w:hAnsi="BankGothic Md BT" w:cs="Arial"/>
                <w:sz w:val="22"/>
                <w:szCs w:val="22"/>
              </w:rPr>
              <w:t xml:space="preserve">26 March </w:t>
            </w:r>
          </w:p>
        </w:tc>
        <w:tc>
          <w:tcPr>
            <w:tcW w:w="417" w:type="dxa"/>
            <w:shd w:val="clear" w:color="auto" w:fill="BFBFBF" w:themeFill="background1" w:themeFillShade="BF"/>
            <w:vAlign w:val="center"/>
          </w:tcPr>
          <w:p w:rsidR="00F97130" w:rsidRPr="00226845" w:rsidRDefault="00F97130" w:rsidP="00906CA4">
            <w:pPr>
              <w:rPr>
                <w:rFonts w:ascii="BankGothic Md BT" w:hAnsi="BankGothic Md BT" w:cs="Arial"/>
                <w:sz w:val="22"/>
                <w:szCs w:val="22"/>
              </w:rPr>
            </w:pPr>
          </w:p>
        </w:tc>
        <w:tc>
          <w:tcPr>
            <w:tcW w:w="2223" w:type="dxa"/>
            <w:vAlign w:val="center"/>
          </w:tcPr>
          <w:p w:rsidR="00F97130" w:rsidRDefault="00F97130" w:rsidP="0035626E">
            <w:pPr>
              <w:jc w:val="center"/>
              <w:rPr>
                <w:rFonts w:ascii="BankGothic Md BT" w:hAnsi="BankGothic Md BT" w:cs="Arial"/>
                <w:sz w:val="22"/>
                <w:szCs w:val="22"/>
              </w:rPr>
            </w:pPr>
            <w:r>
              <w:rPr>
                <w:rFonts w:ascii="BankGothic Md BT" w:hAnsi="BankGothic Md BT" w:cs="Arial"/>
                <w:sz w:val="22"/>
                <w:szCs w:val="22"/>
              </w:rPr>
              <w:t xml:space="preserve">2 April </w:t>
            </w:r>
          </w:p>
        </w:tc>
        <w:tc>
          <w:tcPr>
            <w:tcW w:w="447" w:type="dxa"/>
            <w:shd w:val="clear" w:color="auto" w:fill="BFBFBF" w:themeFill="background1" w:themeFillShade="BF"/>
            <w:vAlign w:val="center"/>
          </w:tcPr>
          <w:p w:rsidR="00F97130" w:rsidRPr="00226845" w:rsidRDefault="00F97130" w:rsidP="0035626E">
            <w:pPr>
              <w:rPr>
                <w:rFonts w:ascii="BankGothic Md BT" w:hAnsi="BankGothic Md BT" w:cs="Arial"/>
                <w:sz w:val="22"/>
                <w:szCs w:val="22"/>
              </w:rPr>
            </w:pPr>
          </w:p>
        </w:tc>
      </w:tr>
    </w:tbl>
    <w:p w:rsidR="006C26D5" w:rsidRDefault="006C26D5">
      <w:pPr>
        <w:rPr>
          <w:rFonts w:ascii="Arial" w:hAnsi="Arial" w:cs="Arial"/>
          <w:sz w:val="20"/>
        </w:rPr>
      </w:pPr>
    </w:p>
    <w:p w:rsidR="00C01148" w:rsidRPr="00953774" w:rsidRDefault="00E502CC" w:rsidP="00C01148">
      <w:pPr>
        <w:jc w:val="center"/>
        <w:rPr>
          <w:rFonts w:ascii="Cambria" w:hAnsi="Cambria" w:cs="Arial"/>
          <w:b/>
          <w:sz w:val="36"/>
          <w:szCs w:val="36"/>
          <w:u w:val="single"/>
        </w:rPr>
      </w:pPr>
      <w:r>
        <w:rPr>
          <w:rFonts w:ascii="Cambria" w:hAnsi="Cambria" w:cs="Arial"/>
          <w:b/>
          <w:sz w:val="36"/>
          <w:szCs w:val="36"/>
          <w:u w:val="single"/>
        </w:rPr>
        <w:t xml:space="preserve">Latin Starter &amp; Foundation get </w:t>
      </w:r>
      <w:proofErr w:type="spellStart"/>
      <w:r>
        <w:rPr>
          <w:rFonts w:ascii="Cambria" w:hAnsi="Cambria" w:cs="Arial"/>
          <w:b/>
          <w:sz w:val="36"/>
          <w:szCs w:val="36"/>
          <w:u w:val="single"/>
        </w:rPr>
        <w:t>t</w:t>
      </w:r>
      <w:r w:rsidR="000D42F9">
        <w:rPr>
          <w:rFonts w:ascii="Cambria" w:hAnsi="Cambria" w:cs="Arial"/>
          <w:b/>
          <w:sz w:val="36"/>
          <w:szCs w:val="36"/>
          <w:u w:val="single"/>
        </w:rPr>
        <w:t>ogether</w:t>
      </w:r>
      <w:r w:rsidR="0054516A">
        <w:rPr>
          <w:rFonts w:ascii="Cambria" w:hAnsi="Cambria" w:cs="Arial"/>
          <w:b/>
          <w:sz w:val="36"/>
          <w:szCs w:val="36"/>
          <w:u w:val="single"/>
        </w:rPr>
        <w:t>’s</w:t>
      </w:r>
      <w:proofErr w:type="spellEnd"/>
    </w:p>
    <w:p w:rsidR="00C01148" w:rsidRDefault="00C01148" w:rsidP="00C01148">
      <w:pPr>
        <w:jc w:val="center"/>
        <w:rPr>
          <w:rFonts w:ascii="Arial" w:hAnsi="Arial" w:cs="Arial"/>
          <w:sz w:val="20"/>
        </w:rPr>
      </w:pPr>
    </w:p>
    <w:p w:rsidR="00DE366F" w:rsidRPr="003A7A53" w:rsidRDefault="00477CA1" w:rsidP="00C01148">
      <w:pPr>
        <w:spacing w:after="200" w:line="276" w:lineRule="auto"/>
        <w:rPr>
          <w:rFonts w:ascii="Arial" w:eastAsia="Calibri" w:hAnsi="Arial" w:cs="Arial"/>
          <w:sz w:val="22"/>
          <w:szCs w:val="22"/>
          <w:lang w:val="en-US"/>
        </w:rPr>
      </w:pPr>
      <w:r>
        <w:rPr>
          <w:rFonts w:ascii="Arial" w:eastAsia="Calibri" w:hAnsi="Arial" w:cs="Arial"/>
          <w:sz w:val="22"/>
          <w:szCs w:val="22"/>
          <w:lang w:val="en-US"/>
        </w:rPr>
        <w:t>We ask all Student Supporters to also attend our</w:t>
      </w:r>
      <w:r w:rsidR="000D42F9">
        <w:rPr>
          <w:rFonts w:ascii="Arial" w:eastAsia="Calibri" w:hAnsi="Arial" w:cs="Arial"/>
          <w:sz w:val="22"/>
          <w:szCs w:val="22"/>
          <w:lang w:val="en-US"/>
        </w:rPr>
        <w:t xml:space="preserve"> </w:t>
      </w:r>
      <w:r w:rsidR="0054516A">
        <w:rPr>
          <w:rFonts w:ascii="Arial" w:eastAsia="Calibri" w:hAnsi="Arial" w:cs="Arial"/>
          <w:sz w:val="22"/>
          <w:szCs w:val="22"/>
          <w:lang w:val="en-US"/>
        </w:rPr>
        <w:t xml:space="preserve">Latin Starter &amp; </w:t>
      </w:r>
      <w:r w:rsidR="000D42F9">
        <w:rPr>
          <w:rFonts w:ascii="Arial" w:eastAsia="Calibri" w:hAnsi="Arial" w:cs="Arial"/>
          <w:sz w:val="22"/>
          <w:szCs w:val="22"/>
          <w:lang w:val="en-US"/>
        </w:rPr>
        <w:t xml:space="preserve">Foundation get </w:t>
      </w:r>
      <w:proofErr w:type="spellStart"/>
      <w:r w:rsidR="000D42F9">
        <w:rPr>
          <w:rFonts w:ascii="Arial" w:eastAsia="Calibri" w:hAnsi="Arial" w:cs="Arial"/>
          <w:sz w:val="22"/>
          <w:szCs w:val="22"/>
          <w:lang w:val="en-US"/>
        </w:rPr>
        <w:t>together’s</w:t>
      </w:r>
      <w:proofErr w:type="spellEnd"/>
      <w:r>
        <w:rPr>
          <w:rFonts w:ascii="Arial" w:eastAsia="Calibri" w:hAnsi="Arial" w:cs="Arial"/>
          <w:b/>
          <w:sz w:val="22"/>
          <w:szCs w:val="22"/>
          <w:lang w:val="en-US"/>
        </w:rPr>
        <w:t xml:space="preserve"> </w:t>
      </w:r>
      <w:r w:rsidRPr="00477CA1">
        <w:rPr>
          <w:rFonts w:ascii="Arial" w:eastAsia="Calibri" w:hAnsi="Arial" w:cs="Arial"/>
          <w:sz w:val="22"/>
          <w:szCs w:val="22"/>
          <w:lang w:val="en-US"/>
        </w:rPr>
        <w:t>if possible</w:t>
      </w:r>
      <w:r w:rsidR="0054516A">
        <w:rPr>
          <w:rFonts w:ascii="Arial" w:eastAsia="Calibri" w:hAnsi="Arial" w:cs="Arial"/>
          <w:sz w:val="22"/>
          <w:szCs w:val="22"/>
          <w:lang w:val="en-US"/>
        </w:rPr>
        <w:t>. They are</w:t>
      </w:r>
      <w:r w:rsidRPr="00477CA1">
        <w:rPr>
          <w:rFonts w:ascii="Arial" w:eastAsia="Calibri" w:hAnsi="Arial" w:cs="Arial"/>
          <w:sz w:val="22"/>
          <w:szCs w:val="22"/>
          <w:lang w:val="en-US"/>
        </w:rPr>
        <w:t xml:space="preserve"> held</w:t>
      </w:r>
      <w:r w:rsidR="0054516A">
        <w:rPr>
          <w:rFonts w:ascii="Arial" w:eastAsia="Calibri" w:hAnsi="Arial" w:cs="Arial"/>
          <w:sz w:val="22"/>
          <w:szCs w:val="22"/>
          <w:lang w:val="en-US"/>
        </w:rPr>
        <w:t>: Latin Starter</w:t>
      </w:r>
      <w:r>
        <w:rPr>
          <w:rFonts w:ascii="Arial" w:eastAsia="Calibri" w:hAnsi="Arial" w:cs="Arial"/>
          <w:b/>
          <w:sz w:val="22"/>
          <w:szCs w:val="22"/>
          <w:lang w:val="en-US"/>
        </w:rPr>
        <w:t xml:space="preserve"> </w:t>
      </w:r>
      <w:r w:rsidR="0054516A">
        <w:rPr>
          <w:rFonts w:ascii="Arial" w:eastAsia="Calibri" w:hAnsi="Arial" w:cs="Arial"/>
          <w:sz w:val="22"/>
          <w:szCs w:val="22"/>
          <w:lang w:val="en-US"/>
        </w:rPr>
        <w:t>Week 4 &amp; Week 10 from 5</w:t>
      </w:r>
      <w:r w:rsidR="00E502CC">
        <w:rPr>
          <w:rFonts w:ascii="Arial" w:eastAsia="Calibri" w:hAnsi="Arial" w:cs="Arial"/>
          <w:sz w:val="22"/>
          <w:szCs w:val="22"/>
          <w:lang w:val="en-US"/>
        </w:rPr>
        <w:t>:30</w:t>
      </w:r>
      <w:r w:rsidR="0054516A">
        <w:rPr>
          <w:rFonts w:ascii="Arial" w:eastAsia="Calibri" w:hAnsi="Arial" w:cs="Arial"/>
          <w:sz w:val="22"/>
          <w:szCs w:val="22"/>
          <w:lang w:val="en-US"/>
        </w:rPr>
        <w:t xml:space="preserve"> </w:t>
      </w:r>
      <w:r w:rsidR="000D42F9">
        <w:rPr>
          <w:rFonts w:ascii="Arial" w:eastAsia="Calibri" w:hAnsi="Arial" w:cs="Arial"/>
          <w:sz w:val="22"/>
          <w:szCs w:val="22"/>
          <w:lang w:val="en-US"/>
        </w:rPr>
        <w:t>-</w:t>
      </w:r>
      <w:r w:rsidR="0054516A">
        <w:rPr>
          <w:rFonts w:ascii="Arial" w:eastAsia="Calibri" w:hAnsi="Arial" w:cs="Arial"/>
          <w:sz w:val="22"/>
          <w:szCs w:val="22"/>
          <w:lang w:val="en-US"/>
        </w:rPr>
        <w:t xml:space="preserve"> </w:t>
      </w:r>
      <w:r w:rsidR="000D42F9">
        <w:rPr>
          <w:rFonts w:ascii="Arial" w:eastAsia="Calibri" w:hAnsi="Arial" w:cs="Arial"/>
          <w:sz w:val="22"/>
          <w:szCs w:val="22"/>
          <w:lang w:val="en-US"/>
        </w:rPr>
        <w:t xml:space="preserve">7pm </w:t>
      </w:r>
      <w:r w:rsidR="0054516A">
        <w:rPr>
          <w:rFonts w:ascii="Arial" w:eastAsia="Calibri" w:hAnsi="Arial" w:cs="Arial"/>
          <w:sz w:val="22"/>
          <w:szCs w:val="22"/>
          <w:lang w:val="en-US"/>
        </w:rPr>
        <w:t xml:space="preserve">and all Foundation Week 7 </w:t>
      </w:r>
      <w:r w:rsidR="00B93080">
        <w:rPr>
          <w:rFonts w:ascii="Arial" w:eastAsia="Calibri" w:hAnsi="Arial" w:cs="Arial"/>
          <w:sz w:val="22"/>
          <w:szCs w:val="22"/>
          <w:lang w:val="en-US"/>
        </w:rPr>
        <w:t xml:space="preserve"> </w:t>
      </w:r>
      <w:r w:rsidR="0054516A">
        <w:rPr>
          <w:rFonts w:ascii="Arial" w:eastAsia="Calibri" w:hAnsi="Arial" w:cs="Arial"/>
          <w:sz w:val="22"/>
          <w:szCs w:val="22"/>
          <w:lang w:val="en-US"/>
        </w:rPr>
        <w:t>5</w:t>
      </w:r>
      <w:r w:rsidR="00E502CC">
        <w:rPr>
          <w:rFonts w:ascii="Arial" w:eastAsia="Calibri" w:hAnsi="Arial" w:cs="Arial"/>
          <w:sz w:val="22"/>
          <w:szCs w:val="22"/>
          <w:lang w:val="en-US"/>
        </w:rPr>
        <w:t>:30</w:t>
      </w:r>
      <w:r w:rsidR="0054516A">
        <w:rPr>
          <w:rFonts w:ascii="Arial" w:eastAsia="Calibri" w:hAnsi="Arial" w:cs="Arial"/>
          <w:sz w:val="22"/>
          <w:szCs w:val="22"/>
          <w:lang w:val="en-US"/>
        </w:rPr>
        <w:t xml:space="preserve"> – 7pm all </w:t>
      </w:r>
      <w:r w:rsidR="000D42F9">
        <w:rPr>
          <w:rFonts w:ascii="Arial" w:eastAsia="Calibri" w:hAnsi="Arial" w:cs="Arial"/>
          <w:sz w:val="22"/>
          <w:szCs w:val="22"/>
          <w:lang w:val="en-US"/>
        </w:rPr>
        <w:t>at th</w:t>
      </w:r>
      <w:r w:rsidR="000D42F9" w:rsidRPr="003A7A53">
        <w:rPr>
          <w:rFonts w:ascii="Arial" w:eastAsia="Calibri" w:hAnsi="Arial" w:cs="Arial"/>
          <w:sz w:val="22"/>
          <w:szCs w:val="22"/>
          <w:lang w:val="en-US"/>
        </w:rPr>
        <w:t xml:space="preserve">e </w:t>
      </w:r>
      <w:r w:rsidR="00F94805">
        <w:rPr>
          <w:rFonts w:ascii="Arial" w:eastAsia="Calibri" w:hAnsi="Arial" w:cs="Arial"/>
          <w:sz w:val="22"/>
          <w:szCs w:val="22"/>
          <w:lang w:val="en-US"/>
        </w:rPr>
        <w:t>Studio</w:t>
      </w:r>
      <w:r w:rsidRPr="003A7A53">
        <w:rPr>
          <w:rFonts w:ascii="Arial" w:eastAsia="Calibri" w:hAnsi="Arial" w:cs="Arial"/>
          <w:sz w:val="22"/>
          <w:szCs w:val="22"/>
          <w:lang w:val="en-US"/>
        </w:rPr>
        <w:t xml:space="preserve">. </w:t>
      </w:r>
    </w:p>
    <w:p w:rsidR="00C01148" w:rsidRPr="003A7A53" w:rsidRDefault="00C01148" w:rsidP="00C01148">
      <w:pPr>
        <w:jc w:val="center"/>
        <w:rPr>
          <w:rFonts w:ascii="Arial" w:hAnsi="Arial" w:cs="Arial"/>
          <w:sz w:val="20"/>
        </w:rPr>
      </w:pPr>
    </w:p>
    <w:p w:rsidR="00DE366F" w:rsidRPr="003A7A53" w:rsidRDefault="006C26D5">
      <w:pPr>
        <w:rPr>
          <w:rFonts w:ascii="Arial" w:hAnsi="Arial" w:cs="Arial"/>
          <w:sz w:val="22"/>
          <w:szCs w:val="22"/>
        </w:rPr>
      </w:pPr>
      <w:r w:rsidRPr="003A7A53">
        <w:rPr>
          <w:rFonts w:ascii="Arial" w:hAnsi="Arial" w:cs="Arial"/>
          <w:sz w:val="22"/>
          <w:szCs w:val="22"/>
        </w:rPr>
        <w:t xml:space="preserve">Student Support applications close </w:t>
      </w:r>
      <w:r w:rsidR="00CD31CD">
        <w:rPr>
          <w:rFonts w:ascii="Arial" w:hAnsi="Arial" w:cs="Arial"/>
          <w:b/>
          <w:sz w:val="22"/>
          <w:szCs w:val="22"/>
          <w:u w:val="single"/>
        </w:rPr>
        <w:t>Sunday</w:t>
      </w:r>
      <w:r w:rsidR="000B2B98">
        <w:rPr>
          <w:rFonts w:ascii="Arial" w:hAnsi="Arial" w:cs="Arial"/>
          <w:b/>
          <w:sz w:val="22"/>
          <w:szCs w:val="22"/>
          <w:u w:val="single"/>
        </w:rPr>
        <w:t xml:space="preserve"> 2</w:t>
      </w:r>
      <w:r w:rsidR="003573DE">
        <w:rPr>
          <w:rFonts w:ascii="Arial" w:hAnsi="Arial" w:cs="Arial"/>
          <w:b/>
          <w:sz w:val="22"/>
          <w:szCs w:val="22"/>
          <w:u w:val="single"/>
        </w:rPr>
        <w:t>0</w:t>
      </w:r>
      <w:r w:rsidR="000B2B98">
        <w:rPr>
          <w:rFonts w:ascii="Arial" w:hAnsi="Arial" w:cs="Arial"/>
          <w:b/>
          <w:sz w:val="22"/>
          <w:szCs w:val="22"/>
          <w:u w:val="single"/>
          <w:vertAlign w:val="superscript"/>
        </w:rPr>
        <w:t>th</w:t>
      </w:r>
      <w:r w:rsidR="000B2B98">
        <w:rPr>
          <w:rFonts w:ascii="Arial" w:hAnsi="Arial" w:cs="Arial"/>
          <w:b/>
          <w:sz w:val="22"/>
          <w:szCs w:val="22"/>
          <w:u w:val="single"/>
        </w:rPr>
        <w:t xml:space="preserve"> of </w:t>
      </w:r>
      <w:r w:rsidR="00382357" w:rsidRPr="003A7A53">
        <w:rPr>
          <w:rFonts w:ascii="Arial" w:hAnsi="Arial" w:cs="Arial"/>
          <w:b/>
          <w:sz w:val="22"/>
          <w:szCs w:val="22"/>
          <w:u w:val="single"/>
        </w:rPr>
        <w:t xml:space="preserve"> </w:t>
      </w:r>
      <w:r w:rsidR="00F97130">
        <w:rPr>
          <w:rFonts w:ascii="Arial" w:hAnsi="Arial" w:cs="Arial"/>
          <w:b/>
          <w:sz w:val="22"/>
          <w:szCs w:val="22"/>
          <w:u w:val="single"/>
        </w:rPr>
        <w:t>December</w:t>
      </w:r>
      <w:r w:rsidR="000B2B98">
        <w:rPr>
          <w:rFonts w:ascii="Arial" w:hAnsi="Arial" w:cs="Arial"/>
          <w:b/>
          <w:sz w:val="22"/>
          <w:szCs w:val="22"/>
          <w:u w:val="single"/>
        </w:rPr>
        <w:t xml:space="preserve"> </w:t>
      </w:r>
      <w:r w:rsidR="00E55650" w:rsidRPr="003A7A53">
        <w:rPr>
          <w:rFonts w:ascii="Arial" w:hAnsi="Arial" w:cs="Arial"/>
          <w:b/>
          <w:sz w:val="22"/>
          <w:szCs w:val="22"/>
          <w:u w:val="single"/>
        </w:rPr>
        <w:t>201</w:t>
      </w:r>
      <w:r w:rsidR="000B2B98">
        <w:rPr>
          <w:rFonts w:ascii="Arial" w:hAnsi="Arial" w:cs="Arial"/>
          <w:b/>
          <w:sz w:val="22"/>
          <w:szCs w:val="22"/>
          <w:u w:val="single"/>
        </w:rPr>
        <w:t>5</w:t>
      </w:r>
      <w:r w:rsidR="00694524" w:rsidRPr="003A7A53">
        <w:rPr>
          <w:rFonts w:ascii="Arial" w:hAnsi="Arial" w:cs="Arial"/>
          <w:b/>
          <w:sz w:val="22"/>
          <w:szCs w:val="22"/>
          <w:u w:val="single"/>
        </w:rPr>
        <w:t xml:space="preserve"> </w:t>
      </w:r>
      <w:r w:rsidR="004B0E20" w:rsidRPr="003A7A53">
        <w:rPr>
          <w:rFonts w:ascii="Arial" w:hAnsi="Arial" w:cs="Arial"/>
          <w:b/>
          <w:sz w:val="22"/>
          <w:szCs w:val="22"/>
          <w:u w:val="single"/>
        </w:rPr>
        <w:t xml:space="preserve"> </w:t>
      </w:r>
      <w:r w:rsidR="0054516A" w:rsidRPr="003A7A53">
        <w:rPr>
          <w:rFonts w:ascii="Arial" w:hAnsi="Arial" w:cs="Arial"/>
          <w:sz w:val="22"/>
          <w:szCs w:val="22"/>
        </w:rPr>
        <w:t>and you will be informed if your applicati</w:t>
      </w:r>
      <w:r w:rsidR="00382357" w:rsidRPr="003A7A53">
        <w:rPr>
          <w:rFonts w:ascii="Arial" w:hAnsi="Arial" w:cs="Arial"/>
          <w:sz w:val="22"/>
          <w:szCs w:val="22"/>
        </w:rPr>
        <w:t xml:space="preserve">on was successful by </w:t>
      </w:r>
      <w:r w:rsidR="003573DE">
        <w:rPr>
          <w:rFonts w:ascii="Arial" w:hAnsi="Arial" w:cs="Arial"/>
          <w:b/>
          <w:sz w:val="22"/>
          <w:szCs w:val="22"/>
        </w:rPr>
        <w:t xml:space="preserve">Wednesday 23rd of </w:t>
      </w:r>
      <w:r w:rsidR="00F97130">
        <w:rPr>
          <w:rFonts w:ascii="Arial" w:hAnsi="Arial" w:cs="Arial"/>
          <w:b/>
          <w:sz w:val="22"/>
          <w:szCs w:val="22"/>
        </w:rPr>
        <w:t>December</w:t>
      </w:r>
      <w:r w:rsidR="002A656D">
        <w:rPr>
          <w:rFonts w:ascii="Arial" w:hAnsi="Arial" w:cs="Arial"/>
          <w:b/>
          <w:sz w:val="22"/>
          <w:szCs w:val="22"/>
        </w:rPr>
        <w:t xml:space="preserve"> 2015</w:t>
      </w:r>
      <w:r w:rsidR="0054516A" w:rsidRPr="003A7A53">
        <w:rPr>
          <w:rFonts w:ascii="Arial" w:hAnsi="Arial" w:cs="Arial"/>
          <w:b/>
          <w:sz w:val="22"/>
          <w:szCs w:val="22"/>
        </w:rPr>
        <w:t>.</w:t>
      </w:r>
    </w:p>
    <w:p w:rsidR="0054516A" w:rsidRPr="003A7A53" w:rsidRDefault="0054516A">
      <w:pPr>
        <w:rPr>
          <w:rFonts w:ascii="Arial" w:hAnsi="Arial" w:cs="Arial"/>
          <w:sz w:val="22"/>
          <w:szCs w:val="22"/>
        </w:rPr>
      </w:pPr>
    </w:p>
    <w:p w:rsidR="006C26D5" w:rsidRPr="003A7A53" w:rsidRDefault="00DE366F">
      <w:pPr>
        <w:rPr>
          <w:rFonts w:ascii="Arial" w:hAnsi="Arial" w:cs="Arial"/>
          <w:sz w:val="22"/>
          <w:szCs w:val="22"/>
        </w:rPr>
      </w:pPr>
      <w:r w:rsidRPr="003A7A53">
        <w:rPr>
          <w:rFonts w:ascii="Arial" w:hAnsi="Arial" w:cs="Arial"/>
          <w:sz w:val="22"/>
          <w:szCs w:val="22"/>
        </w:rPr>
        <w:t>T</w:t>
      </w:r>
      <w:r w:rsidR="006C26D5" w:rsidRPr="003A7A53">
        <w:rPr>
          <w:rFonts w:ascii="Arial" w:hAnsi="Arial" w:cs="Arial"/>
          <w:sz w:val="22"/>
          <w:szCs w:val="22"/>
        </w:rPr>
        <w:t>he S</w:t>
      </w:r>
      <w:r w:rsidR="00D72DB0" w:rsidRPr="003A7A53">
        <w:rPr>
          <w:rFonts w:ascii="Arial" w:hAnsi="Arial" w:cs="Arial"/>
          <w:sz w:val="22"/>
          <w:szCs w:val="22"/>
        </w:rPr>
        <w:t>t</w:t>
      </w:r>
      <w:r w:rsidR="00F94C7D" w:rsidRPr="003A7A53">
        <w:rPr>
          <w:rFonts w:ascii="Arial" w:hAnsi="Arial" w:cs="Arial"/>
          <w:sz w:val="22"/>
          <w:szCs w:val="22"/>
        </w:rPr>
        <w:t>u</w:t>
      </w:r>
      <w:r w:rsidRPr="003A7A53">
        <w:rPr>
          <w:rFonts w:ascii="Arial" w:hAnsi="Arial" w:cs="Arial"/>
          <w:sz w:val="22"/>
          <w:szCs w:val="22"/>
        </w:rPr>
        <w:t xml:space="preserve">dent Support program begins in </w:t>
      </w:r>
      <w:r w:rsidR="000903E5" w:rsidRPr="003A7A53">
        <w:rPr>
          <w:rFonts w:ascii="Arial" w:hAnsi="Arial" w:cs="Arial"/>
          <w:b/>
          <w:sz w:val="22"/>
          <w:szCs w:val="22"/>
        </w:rPr>
        <w:t>Week 1</w:t>
      </w:r>
      <w:r w:rsidR="00D72DB0" w:rsidRPr="003A7A53">
        <w:rPr>
          <w:rFonts w:ascii="Arial" w:hAnsi="Arial" w:cs="Arial"/>
          <w:b/>
          <w:sz w:val="22"/>
          <w:szCs w:val="22"/>
        </w:rPr>
        <w:t xml:space="preserve"> </w:t>
      </w:r>
      <w:r w:rsidR="000D42F9" w:rsidRPr="003A7A53">
        <w:rPr>
          <w:rFonts w:ascii="Arial" w:hAnsi="Arial" w:cs="Arial"/>
          <w:b/>
          <w:sz w:val="22"/>
          <w:szCs w:val="22"/>
        </w:rPr>
        <w:t>–</w:t>
      </w:r>
      <w:r w:rsidR="00D72DB0" w:rsidRPr="003A7A53">
        <w:rPr>
          <w:rFonts w:ascii="Arial" w:hAnsi="Arial" w:cs="Arial"/>
          <w:b/>
          <w:sz w:val="22"/>
          <w:szCs w:val="22"/>
        </w:rPr>
        <w:t xml:space="preserve"> </w:t>
      </w:r>
      <w:r w:rsidR="00A620D3" w:rsidRPr="003A7A53">
        <w:rPr>
          <w:rFonts w:ascii="Arial" w:hAnsi="Arial" w:cs="Arial"/>
          <w:b/>
          <w:sz w:val="22"/>
          <w:szCs w:val="22"/>
        </w:rPr>
        <w:t>Mond</w:t>
      </w:r>
      <w:r w:rsidR="00382357" w:rsidRPr="003A7A53">
        <w:rPr>
          <w:rFonts w:ascii="Arial" w:hAnsi="Arial" w:cs="Arial"/>
          <w:b/>
          <w:sz w:val="22"/>
          <w:szCs w:val="22"/>
        </w:rPr>
        <w:t xml:space="preserve">ay </w:t>
      </w:r>
      <w:r w:rsidR="00F97130">
        <w:rPr>
          <w:rFonts w:ascii="Arial" w:hAnsi="Arial" w:cs="Arial"/>
          <w:b/>
          <w:sz w:val="22"/>
          <w:szCs w:val="22"/>
        </w:rPr>
        <w:t>11 January</w:t>
      </w:r>
      <w:r w:rsidR="00F94805">
        <w:rPr>
          <w:rFonts w:ascii="Arial" w:hAnsi="Arial" w:cs="Arial"/>
          <w:b/>
          <w:sz w:val="22"/>
          <w:szCs w:val="22"/>
        </w:rPr>
        <w:t xml:space="preserve"> </w:t>
      </w:r>
      <w:r w:rsidR="00F97130">
        <w:rPr>
          <w:rFonts w:ascii="Arial" w:hAnsi="Arial" w:cs="Arial"/>
          <w:b/>
          <w:sz w:val="22"/>
          <w:szCs w:val="22"/>
        </w:rPr>
        <w:t>2016</w:t>
      </w:r>
      <w:r w:rsidR="00382357" w:rsidRPr="003A7A53">
        <w:rPr>
          <w:rFonts w:ascii="Arial" w:hAnsi="Arial" w:cs="Arial"/>
          <w:b/>
          <w:sz w:val="22"/>
          <w:szCs w:val="22"/>
        </w:rPr>
        <w:t xml:space="preserve"> </w:t>
      </w:r>
      <w:r w:rsidR="00DA4609" w:rsidRPr="003A7A53">
        <w:rPr>
          <w:rFonts w:ascii="Arial" w:hAnsi="Arial" w:cs="Arial"/>
          <w:sz w:val="22"/>
          <w:szCs w:val="22"/>
        </w:rPr>
        <w:t>finishes in</w:t>
      </w:r>
      <w:r w:rsidR="00E55650" w:rsidRPr="003A7A53">
        <w:rPr>
          <w:rFonts w:ascii="Arial" w:hAnsi="Arial" w:cs="Arial"/>
          <w:b/>
          <w:sz w:val="22"/>
          <w:szCs w:val="22"/>
        </w:rPr>
        <w:t xml:space="preserve"> Week 12</w:t>
      </w:r>
      <w:r w:rsidR="00DA4609" w:rsidRPr="003A7A53">
        <w:rPr>
          <w:rFonts w:ascii="Arial" w:hAnsi="Arial" w:cs="Arial"/>
          <w:b/>
          <w:sz w:val="22"/>
          <w:szCs w:val="22"/>
        </w:rPr>
        <w:t>– Sunday</w:t>
      </w:r>
      <w:r w:rsidR="001018B5" w:rsidRPr="003A7A53">
        <w:rPr>
          <w:rFonts w:ascii="Arial" w:hAnsi="Arial" w:cs="Arial"/>
          <w:b/>
          <w:sz w:val="22"/>
          <w:szCs w:val="22"/>
        </w:rPr>
        <w:t xml:space="preserve">, </w:t>
      </w:r>
      <w:r w:rsidR="00F97130">
        <w:rPr>
          <w:rFonts w:ascii="Arial" w:hAnsi="Arial" w:cs="Arial"/>
          <w:b/>
          <w:sz w:val="22"/>
          <w:szCs w:val="22"/>
        </w:rPr>
        <w:t>3rd April 2016</w:t>
      </w:r>
    </w:p>
    <w:p w:rsidR="006C26D5" w:rsidRPr="003A7A53" w:rsidRDefault="006C26D5">
      <w:pPr>
        <w:pStyle w:val="BodyText2"/>
        <w:rPr>
          <w:szCs w:val="22"/>
        </w:rPr>
      </w:pPr>
    </w:p>
    <w:p w:rsidR="001C3CFB" w:rsidRPr="00F94805" w:rsidRDefault="00D72DB0" w:rsidP="001C3CFB">
      <w:pPr>
        <w:rPr>
          <w:rFonts w:ascii="Arial" w:hAnsi="Arial" w:cs="Arial"/>
          <w:sz w:val="22"/>
          <w:szCs w:val="22"/>
        </w:rPr>
      </w:pPr>
      <w:r w:rsidRPr="00F94805">
        <w:rPr>
          <w:rFonts w:ascii="Arial" w:hAnsi="Arial" w:cs="Arial"/>
          <w:sz w:val="22"/>
          <w:szCs w:val="22"/>
        </w:rPr>
        <w:t xml:space="preserve">Please return this form to </w:t>
      </w:r>
      <w:r w:rsidR="002858BB" w:rsidRPr="00F94805">
        <w:rPr>
          <w:rFonts w:ascii="Arial" w:hAnsi="Arial" w:cs="Arial"/>
          <w:sz w:val="22"/>
          <w:szCs w:val="22"/>
        </w:rPr>
        <w:t xml:space="preserve">reception </w:t>
      </w:r>
      <w:r w:rsidR="0054516A" w:rsidRPr="00F94805">
        <w:rPr>
          <w:rFonts w:ascii="Arial" w:hAnsi="Arial" w:cs="Arial"/>
          <w:sz w:val="22"/>
          <w:szCs w:val="22"/>
        </w:rPr>
        <w:t>in person or via email to</w:t>
      </w:r>
      <w:r w:rsidR="002670A7" w:rsidRPr="00F94805">
        <w:rPr>
          <w:rFonts w:ascii="Arial" w:hAnsi="Arial" w:cs="Arial"/>
          <w:sz w:val="22"/>
          <w:szCs w:val="22"/>
        </w:rPr>
        <w:t xml:space="preserve"> dancing@riorhythmics.com.au </w:t>
      </w:r>
      <w:r w:rsidR="002858BB" w:rsidRPr="00F94805">
        <w:rPr>
          <w:rFonts w:ascii="Arial" w:hAnsi="Arial" w:cs="Arial"/>
          <w:sz w:val="22"/>
          <w:szCs w:val="22"/>
        </w:rPr>
        <w:t>when complete. Thank you for your application, we will b</w:t>
      </w:r>
      <w:r w:rsidR="000D42F9" w:rsidRPr="00F94805">
        <w:rPr>
          <w:rFonts w:ascii="Arial" w:hAnsi="Arial" w:cs="Arial"/>
          <w:sz w:val="22"/>
          <w:szCs w:val="22"/>
        </w:rPr>
        <w:t xml:space="preserve">e in touch with you by </w:t>
      </w:r>
      <w:r w:rsidR="003573DE">
        <w:rPr>
          <w:rFonts w:ascii="Arial" w:hAnsi="Arial" w:cs="Arial"/>
          <w:b/>
          <w:sz w:val="22"/>
          <w:szCs w:val="22"/>
        </w:rPr>
        <w:t xml:space="preserve">Wednesday 23rd </w:t>
      </w:r>
      <w:r w:rsidR="00F97130">
        <w:rPr>
          <w:rFonts w:ascii="Arial" w:hAnsi="Arial" w:cs="Arial"/>
          <w:b/>
          <w:sz w:val="22"/>
          <w:szCs w:val="22"/>
        </w:rPr>
        <w:t>December</w:t>
      </w:r>
      <w:r w:rsidR="003573DE">
        <w:rPr>
          <w:rFonts w:ascii="Arial" w:hAnsi="Arial" w:cs="Arial"/>
          <w:b/>
          <w:sz w:val="22"/>
          <w:szCs w:val="22"/>
        </w:rPr>
        <w:t xml:space="preserve"> 2015</w:t>
      </w:r>
      <w:r w:rsidR="001C3CFB" w:rsidRPr="00F94805">
        <w:rPr>
          <w:rFonts w:ascii="Arial" w:hAnsi="Arial" w:cs="Arial"/>
          <w:b/>
          <w:sz w:val="22"/>
          <w:szCs w:val="22"/>
        </w:rPr>
        <w:t>.</w:t>
      </w:r>
    </w:p>
    <w:p w:rsidR="001C3CFB" w:rsidRPr="003A7A53" w:rsidRDefault="001C3CFB" w:rsidP="001C3CFB">
      <w:pPr>
        <w:rPr>
          <w:rFonts w:ascii="Arial" w:hAnsi="Arial" w:cs="Arial"/>
          <w:sz w:val="22"/>
          <w:szCs w:val="22"/>
        </w:rPr>
      </w:pPr>
    </w:p>
    <w:p w:rsidR="006C26D5" w:rsidRPr="003A7A53" w:rsidRDefault="006C26D5">
      <w:pPr>
        <w:rPr>
          <w:rFonts w:ascii="Arial" w:hAnsi="Arial" w:cs="Arial"/>
          <w:sz w:val="22"/>
          <w:szCs w:val="22"/>
        </w:rPr>
      </w:pPr>
    </w:p>
    <w:p w:rsidR="006C26D5" w:rsidRPr="003A7A53" w:rsidRDefault="006C26D5">
      <w:pPr>
        <w:rPr>
          <w:rFonts w:ascii="Arial" w:hAnsi="Arial" w:cs="Arial"/>
          <w:b/>
          <w:bCs/>
          <w:sz w:val="18"/>
          <w:szCs w:val="18"/>
        </w:rPr>
      </w:pPr>
      <w:r w:rsidRPr="003A7A53">
        <w:rPr>
          <w:rFonts w:ascii="Arial" w:hAnsi="Arial" w:cs="Arial"/>
          <w:i/>
          <w:iCs/>
          <w:sz w:val="22"/>
          <w:szCs w:val="22"/>
        </w:rPr>
        <w:t xml:space="preserve">Signature required: </w:t>
      </w:r>
      <w:r>
        <w:rPr>
          <w:rFonts w:ascii="Arial" w:hAnsi="Arial" w:cs="Arial"/>
          <w:sz w:val="22"/>
          <w:szCs w:val="22"/>
        </w:rPr>
        <w:br/>
        <w:t xml:space="preserve">I have read the terms and conditions </w:t>
      </w:r>
      <w:r w:rsidR="00F94805">
        <w:rPr>
          <w:rFonts w:ascii="Arial" w:hAnsi="Arial" w:cs="Arial"/>
          <w:sz w:val="22"/>
          <w:szCs w:val="22"/>
        </w:rPr>
        <w:t xml:space="preserve">(see additional pages) </w:t>
      </w:r>
      <w:r w:rsidRPr="003A7A53">
        <w:rPr>
          <w:rFonts w:ascii="Arial" w:hAnsi="Arial" w:cs="Arial"/>
          <w:sz w:val="22"/>
          <w:szCs w:val="22"/>
        </w:rPr>
        <w:t>for the student support program:</w:t>
      </w:r>
      <w:r>
        <w:rPr>
          <w:rFonts w:ascii="Arial" w:hAnsi="Arial" w:cs="Arial"/>
          <w:sz w:val="22"/>
          <w:szCs w:val="22"/>
        </w:rPr>
        <w:br/>
      </w:r>
      <w:r>
        <w:rPr>
          <w:rFonts w:ascii="Arial" w:hAnsi="Arial" w:cs="Arial"/>
          <w:sz w:val="20"/>
        </w:rPr>
        <w:br/>
      </w:r>
      <w:r w:rsidRPr="003A7A53">
        <w:rPr>
          <w:rFonts w:ascii="Arial" w:hAnsi="Arial" w:cs="Arial"/>
          <w:b/>
          <w:bCs/>
          <w:sz w:val="20"/>
        </w:rPr>
        <w:t xml:space="preserve"> …………………………………………</w:t>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b/>
          <w:bCs/>
          <w:sz w:val="20"/>
        </w:rPr>
        <w:t>………………………………….</w:t>
      </w:r>
      <w:r>
        <w:rPr>
          <w:rFonts w:ascii="Arial" w:hAnsi="Arial" w:cs="Arial"/>
          <w:b/>
          <w:sz w:val="20"/>
        </w:rPr>
        <w:br/>
      </w:r>
      <w:r w:rsidRPr="003A7A53">
        <w:rPr>
          <w:rFonts w:ascii="Arial" w:hAnsi="Arial" w:cs="Arial"/>
          <w:b/>
          <w:bCs/>
          <w:sz w:val="18"/>
          <w:szCs w:val="18"/>
        </w:rPr>
        <w:t>(</w:t>
      </w:r>
      <w:r w:rsidR="009E3D13" w:rsidRPr="003A7A53">
        <w:rPr>
          <w:rFonts w:ascii="Arial" w:hAnsi="Arial" w:cs="Arial"/>
          <w:b/>
          <w:bCs/>
          <w:sz w:val="18"/>
          <w:szCs w:val="18"/>
        </w:rPr>
        <w:t>Name</w:t>
      </w:r>
      <w:r w:rsidRPr="003A7A53">
        <w:rPr>
          <w:rFonts w:ascii="Arial" w:hAnsi="Arial" w:cs="Arial"/>
          <w:b/>
          <w:bCs/>
          <w:sz w:val="18"/>
          <w:szCs w:val="18"/>
        </w:rPr>
        <w:t>)</w:t>
      </w:r>
      <w:r w:rsidRPr="003A7A53">
        <w:rPr>
          <w:rFonts w:ascii="Arial" w:hAnsi="Arial" w:cs="Arial"/>
          <w:b/>
          <w:bCs/>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00315A5C" w:rsidRPr="003A7A53">
        <w:rPr>
          <w:rFonts w:ascii="Arial" w:hAnsi="Arial" w:cs="Arial"/>
          <w:sz w:val="18"/>
          <w:szCs w:val="18"/>
        </w:rPr>
        <w:tab/>
      </w:r>
      <w:r w:rsidRPr="003A7A53">
        <w:rPr>
          <w:rFonts w:ascii="Arial" w:hAnsi="Arial" w:cs="Arial"/>
          <w:b/>
          <w:bCs/>
          <w:sz w:val="18"/>
          <w:szCs w:val="18"/>
        </w:rPr>
        <w:t>(</w:t>
      </w:r>
      <w:r w:rsidR="009E3D13" w:rsidRPr="003A7A53">
        <w:rPr>
          <w:rFonts w:ascii="Arial" w:hAnsi="Arial" w:cs="Arial"/>
          <w:b/>
          <w:bCs/>
          <w:sz w:val="18"/>
          <w:szCs w:val="18"/>
        </w:rPr>
        <w:t>Date</w:t>
      </w:r>
      <w:r w:rsidRPr="003A7A53">
        <w:rPr>
          <w:rFonts w:ascii="Arial" w:hAnsi="Arial" w:cs="Arial"/>
          <w:b/>
          <w:bCs/>
          <w:sz w:val="18"/>
          <w:szCs w:val="18"/>
        </w:rPr>
        <w:t>)</w:t>
      </w:r>
    </w:p>
    <w:p w:rsidR="000D42F9" w:rsidRDefault="000D42F9" w:rsidP="00477CA1">
      <w:pPr>
        <w:pStyle w:val="Title"/>
        <w:rPr>
          <w:rFonts w:ascii="Calibri" w:hAnsi="Calibri"/>
          <w:b/>
          <w:bCs/>
          <w:spacing w:val="40"/>
          <w:sz w:val="40"/>
          <w:szCs w:val="40"/>
        </w:rPr>
      </w:pPr>
    </w:p>
    <w:p w:rsidR="000D42F9" w:rsidRDefault="000D42F9" w:rsidP="00477CA1">
      <w:pPr>
        <w:pStyle w:val="Title"/>
        <w:rPr>
          <w:rFonts w:ascii="Calibri" w:hAnsi="Calibri"/>
          <w:b/>
          <w:bCs/>
          <w:spacing w:val="40"/>
          <w:sz w:val="40"/>
          <w:szCs w:val="40"/>
        </w:rPr>
      </w:pPr>
    </w:p>
    <w:p w:rsidR="000D42F9" w:rsidRDefault="000D42F9" w:rsidP="00477CA1">
      <w:pPr>
        <w:pStyle w:val="Title"/>
        <w:rPr>
          <w:rFonts w:ascii="Calibri" w:hAnsi="Calibri"/>
          <w:b/>
          <w:bCs/>
          <w:spacing w:val="40"/>
          <w:sz w:val="40"/>
          <w:szCs w:val="40"/>
        </w:rPr>
      </w:pPr>
    </w:p>
    <w:p w:rsidR="00477CA1" w:rsidRPr="00477CA1" w:rsidRDefault="00477CA1" w:rsidP="00477CA1">
      <w:pPr>
        <w:pStyle w:val="Title"/>
        <w:rPr>
          <w:rFonts w:ascii="Calibri" w:hAnsi="Calibri"/>
          <w:b/>
          <w:bCs/>
          <w:spacing w:val="40"/>
          <w:sz w:val="40"/>
          <w:szCs w:val="40"/>
        </w:rPr>
      </w:pPr>
      <w:r w:rsidRPr="00477CA1">
        <w:rPr>
          <w:rFonts w:ascii="Calibri" w:hAnsi="Calibri"/>
          <w:b/>
          <w:bCs/>
          <w:spacing w:val="40"/>
          <w:sz w:val="40"/>
          <w:szCs w:val="40"/>
        </w:rPr>
        <w:t>Rio Rhythmics Student Support Program</w:t>
      </w:r>
    </w:p>
    <w:p w:rsidR="00477CA1" w:rsidRPr="00477CA1" w:rsidRDefault="00477CA1" w:rsidP="00477CA1">
      <w:pPr>
        <w:pStyle w:val="Heading1"/>
        <w:jc w:val="center"/>
        <w:rPr>
          <w:rFonts w:ascii="Calibri" w:hAnsi="Calibri" w:cs="Tahoma"/>
          <w:i/>
          <w:iCs/>
          <w:spacing w:val="40"/>
          <w:szCs w:val="28"/>
        </w:rPr>
      </w:pPr>
      <w:r w:rsidRPr="00477CA1">
        <w:rPr>
          <w:rFonts w:ascii="Calibri" w:hAnsi="Calibri" w:cs="Tahoma"/>
          <w:i/>
          <w:iCs/>
          <w:spacing w:val="40"/>
          <w:szCs w:val="28"/>
        </w:rPr>
        <w:t>Benefits and Conditions</w:t>
      </w:r>
    </w:p>
    <w:p w:rsidR="00477CA1" w:rsidRPr="00477CA1" w:rsidRDefault="00F97130" w:rsidP="00477CA1">
      <w:pPr>
        <w:pStyle w:val="Heading1"/>
        <w:jc w:val="center"/>
        <w:rPr>
          <w:rFonts w:ascii="Calibri" w:hAnsi="Calibri" w:cs="Tahoma"/>
          <w:i/>
          <w:iCs/>
          <w:spacing w:val="40"/>
          <w:szCs w:val="28"/>
        </w:rPr>
      </w:pPr>
      <w:r>
        <w:rPr>
          <w:rFonts w:ascii="Calibri" w:hAnsi="Calibri" w:cs="Tahoma"/>
          <w:i/>
          <w:iCs/>
          <w:spacing w:val="40"/>
          <w:szCs w:val="28"/>
        </w:rPr>
        <w:t>2016</w:t>
      </w:r>
    </w:p>
    <w:p w:rsidR="00477CA1" w:rsidRPr="007B525C" w:rsidRDefault="00477CA1" w:rsidP="00477CA1">
      <w:pPr>
        <w:jc w:val="both"/>
        <w:rPr>
          <w:rFonts w:ascii="Calibri" w:hAnsi="Calibri" w:cs="Tahoma"/>
          <w:sz w:val="12"/>
        </w:rPr>
      </w:pPr>
    </w:p>
    <w:p w:rsidR="00477CA1" w:rsidRPr="00477CA1" w:rsidRDefault="00477CA1" w:rsidP="00477CA1">
      <w:pPr>
        <w:pStyle w:val="Heading1"/>
        <w:jc w:val="both"/>
        <w:rPr>
          <w:rFonts w:ascii="Calibri" w:hAnsi="Calibri" w:cs="Tahoma"/>
          <w:i/>
          <w:iCs/>
          <w:szCs w:val="28"/>
        </w:rPr>
      </w:pPr>
      <w:r w:rsidRPr="00477CA1">
        <w:rPr>
          <w:rFonts w:ascii="Calibri" w:hAnsi="Calibri" w:cs="Tahoma"/>
          <w:i/>
          <w:iCs/>
          <w:szCs w:val="28"/>
        </w:rPr>
        <w:t>Rio Rhythmics Mission Statement</w:t>
      </w:r>
    </w:p>
    <w:p w:rsidR="00477CA1" w:rsidRPr="00D2035F" w:rsidRDefault="00477CA1" w:rsidP="00477CA1">
      <w:pPr>
        <w:rPr>
          <w:rFonts w:ascii="Calibri" w:hAnsi="Calibri"/>
          <w:sz w:val="32"/>
          <w:szCs w:val="22"/>
        </w:rPr>
      </w:pPr>
    </w:p>
    <w:p w:rsidR="00477CA1" w:rsidRPr="00477CA1" w:rsidRDefault="00477CA1" w:rsidP="00477CA1">
      <w:pPr>
        <w:pStyle w:val="BodyText"/>
        <w:jc w:val="both"/>
        <w:rPr>
          <w:rFonts w:ascii="Calibri" w:hAnsi="Calibri" w:cs="Tahoma"/>
          <w:sz w:val="24"/>
          <w:szCs w:val="24"/>
        </w:rPr>
      </w:pPr>
      <w:r w:rsidRPr="00477CA1">
        <w:rPr>
          <w:rFonts w:ascii="Calibri" w:hAnsi="Calibri" w:cs="Tahoma"/>
          <w:sz w:val="24"/>
          <w:szCs w:val="24"/>
        </w:rPr>
        <w:t>The Rio Rhythmics team is proudly committed to providing the community with the opportunity to feel great, by showing that everyone CAN dance, and it WILL change your life!</w:t>
      </w:r>
    </w:p>
    <w:p w:rsidR="00477CA1" w:rsidRPr="00477CA1" w:rsidRDefault="00477CA1" w:rsidP="00477CA1">
      <w:pPr>
        <w:pStyle w:val="BodyText"/>
        <w:jc w:val="both"/>
        <w:rPr>
          <w:rFonts w:ascii="Calibri" w:hAnsi="Calibri" w:cs="Tahoma"/>
          <w:sz w:val="24"/>
          <w:szCs w:val="24"/>
        </w:rPr>
      </w:pPr>
    </w:p>
    <w:p w:rsidR="00477CA1" w:rsidRPr="00477CA1" w:rsidRDefault="00477CA1" w:rsidP="00477CA1">
      <w:pPr>
        <w:pStyle w:val="Heading1"/>
        <w:jc w:val="both"/>
        <w:rPr>
          <w:rFonts w:ascii="Calibri" w:hAnsi="Calibri" w:cs="Tahoma"/>
          <w:i/>
          <w:iCs/>
          <w:szCs w:val="28"/>
        </w:rPr>
      </w:pPr>
      <w:r w:rsidRPr="00477CA1">
        <w:rPr>
          <w:rFonts w:ascii="Calibri" w:hAnsi="Calibri" w:cs="Tahoma"/>
          <w:i/>
          <w:iCs/>
          <w:szCs w:val="28"/>
        </w:rPr>
        <w:t>Aims of the Student Support Program</w:t>
      </w:r>
    </w:p>
    <w:p w:rsidR="00477CA1" w:rsidRPr="00D2035F" w:rsidRDefault="00477CA1" w:rsidP="00477CA1">
      <w:pPr>
        <w:rPr>
          <w:rFonts w:ascii="Calibri" w:hAnsi="Calibri"/>
          <w:sz w:val="32"/>
          <w:szCs w:val="22"/>
        </w:rPr>
      </w:pPr>
    </w:p>
    <w:p w:rsidR="00477CA1" w:rsidRPr="00477CA1" w:rsidRDefault="00477CA1" w:rsidP="00477CA1">
      <w:pPr>
        <w:jc w:val="both"/>
        <w:rPr>
          <w:rFonts w:ascii="Calibri" w:hAnsi="Calibri" w:cs="Tahoma"/>
          <w:szCs w:val="24"/>
        </w:rPr>
      </w:pPr>
      <w:r w:rsidRPr="00477CA1">
        <w:rPr>
          <w:rFonts w:ascii="Calibri" w:hAnsi="Calibri" w:cs="Tahoma"/>
          <w:szCs w:val="24"/>
        </w:rPr>
        <w:t xml:space="preserve">Our Student Support program aims to provide current course members with the opportunity to dance in their class with more experienced dancers and the opportunity for higher-level dancers to further refine their knowledge and skills of Latin dance through class participation in a supporting role. </w:t>
      </w:r>
    </w:p>
    <w:p w:rsidR="00477CA1" w:rsidRPr="00477CA1" w:rsidRDefault="00477CA1" w:rsidP="00477CA1">
      <w:pPr>
        <w:jc w:val="both"/>
        <w:rPr>
          <w:rFonts w:ascii="Calibri" w:hAnsi="Calibri" w:cs="Tahoma"/>
          <w:szCs w:val="24"/>
        </w:rPr>
      </w:pPr>
    </w:p>
    <w:p w:rsidR="00477CA1" w:rsidRPr="00477CA1" w:rsidRDefault="00477CA1" w:rsidP="00477CA1">
      <w:pPr>
        <w:pStyle w:val="Heading7"/>
        <w:jc w:val="both"/>
        <w:rPr>
          <w:rFonts w:ascii="Calibri" w:hAnsi="Calibri" w:cs="Tahoma"/>
          <w:sz w:val="24"/>
          <w:szCs w:val="24"/>
        </w:rPr>
      </w:pPr>
      <w:r w:rsidRPr="00477CA1">
        <w:rPr>
          <w:rFonts w:ascii="Calibri" w:hAnsi="Calibri" w:cs="Tahoma"/>
          <w:sz w:val="24"/>
          <w:szCs w:val="24"/>
        </w:rPr>
        <w:t>Who can apply?</w:t>
      </w:r>
    </w:p>
    <w:p w:rsidR="00477CA1" w:rsidRPr="00477CA1" w:rsidRDefault="00477CA1" w:rsidP="00477CA1">
      <w:pPr>
        <w:rPr>
          <w:rFonts w:ascii="Calibri" w:hAnsi="Calibri"/>
          <w:szCs w:val="24"/>
        </w:rPr>
      </w:pPr>
    </w:p>
    <w:p w:rsidR="00477CA1" w:rsidRPr="00477CA1" w:rsidRDefault="00477CA1" w:rsidP="00477CA1">
      <w:pPr>
        <w:jc w:val="both"/>
        <w:rPr>
          <w:rFonts w:ascii="Calibri" w:hAnsi="Calibri" w:cs="Tahoma"/>
          <w:szCs w:val="24"/>
        </w:rPr>
      </w:pPr>
      <w:r w:rsidRPr="00477CA1">
        <w:rPr>
          <w:rFonts w:ascii="Calibri" w:hAnsi="Calibri" w:cs="Tahoma"/>
          <w:szCs w:val="24"/>
        </w:rPr>
        <w:t>Students applying for a student support role must be enrolled in at l</w:t>
      </w:r>
      <w:r w:rsidR="00FB7736">
        <w:rPr>
          <w:rFonts w:ascii="Calibri" w:hAnsi="Calibri" w:cs="Tahoma"/>
          <w:szCs w:val="24"/>
        </w:rPr>
        <w:t>east one dance course for the application term</w:t>
      </w:r>
      <w:r w:rsidRPr="00477CA1">
        <w:rPr>
          <w:rFonts w:ascii="Calibri" w:hAnsi="Calibri" w:cs="Tahoma"/>
          <w:szCs w:val="24"/>
        </w:rPr>
        <w:t xml:space="preserve">. In order to support a Latin Starter or Foundation course, students must </w:t>
      </w:r>
      <w:r w:rsidR="000D42F9">
        <w:rPr>
          <w:rFonts w:ascii="Calibri" w:hAnsi="Calibri" w:cs="Tahoma"/>
          <w:szCs w:val="24"/>
        </w:rPr>
        <w:t>have completed Foundation 3</w:t>
      </w:r>
      <w:r w:rsidRPr="00477CA1">
        <w:rPr>
          <w:rFonts w:ascii="Calibri" w:hAnsi="Calibri" w:cs="Tahoma"/>
          <w:szCs w:val="24"/>
        </w:rPr>
        <w:t xml:space="preserve">. </w:t>
      </w:r>
    </w:p>
    <w:p w:rsidR="00477CA1" w:rsidRPr="00D2035F" w:rsidRDefault="00477CA1" w:rsidP="00477CA1">
      <w:pPr>
        <w:jc w:val="both"/>
        <w:rPr>
          <w:rFonts w:ascii="Calibri" w:hAnsi="Calibri" w:cs="Tahoma"/>
          <w:sz w:val="32"/>
          <w:szCs w:val="22"/>
        </w:rPr>
      </w:pPr>
    </w:p>
    <w:p w:rsidR="00477CA1" w:rsidRPr="00477CA1" w:rsidRDefault="00477CA1" w:rsidP="00477CA1">
      <w:pPr>
        <w:jc w:val="both"/>
        <w:rPr>
          <w:rFonts w:ascii="Calibri" w:hAnsi="Calibri" w:cs="Tahoma"/>
          <w:sz w:val="28"/>
          <w:szCs w:val="28"/>
        </w:rPr>
      </w:pPr>
      <w:r w:rsidRPr="00477CA1">
        <w:rPr>
          <w:rStyle w:val="Strong"/>
          <w:rFonts w:ascii="Calibri" w:hAnsi="Calibri"/>
          <w:sz w:val="28"/>
          <w:szCs w:val="28"/>
        </w:rPr>
        <w:t>Requirements:</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Willingness and commitment to participate in classes, social dance nights and other Rio Rhythmics activities.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Friendly and approachable manner when interacting with staff and students when at Rio Rhythmics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Demonstrated competency in both the leader and follower roles appropriate to the dance level being supported.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Ability to recognise and respond to a student member who is having difficulty with style or steps taught in class and to provide positive comment to a student member in relation to and style and steps taught in the class.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Genuine and dedicated interests in helping others improve their dance skills.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Acceptance and respect for all persons of all backgrounds including gender, age, cultural, social, economic, racial and political backgrounds.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An ability to work successfully as a part of a team.</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Benefits:</w:t>
      </w:r>
    </w:p>
    <w:p w:rsidR="00477CA1" w:rsidRPr="000B2B98" w:rsidRDefault="00477CA1" w:rsidP="00477CA1">
      <w:pPr>
        <w:numPr>
          <w:ilvl w:val="0"/>
          <w:numId w:val="8"/>
        </w:numPr>
        <w:spacing w:before="120" w:after="120"/>
        <w:ind w:left="714" w:hanging="357"/>
        <w:rPr>
          <w:rFonts w:ascii="Calibri" w:hAnsi="Calibri"/>
          <w:b/>
          <w:szCs w:val="24"/>
        </w:rPr>
      </w:pPr>
      <w:r w:rsidRPr="000B2B98">
        <w:rPr>
          <w:rFonts w:ascii="Calibri" w:hAnsi="Calibri"/>
          <w:b/>
          <w:szCs w:val="24"/>
        </w:rPr>
        <w:t xml:space="preserve">To be eligible for the </w:t>
      </w:r>
      <w:proofErr w:type="spellStart"/>
      <w:r w:rsidRPr="000B2B98">
        <w:rPr>
          <w:rFonts w:ascii="Calibri" w:hAnsi="Calibri"/>
          <w:b/>
          <w:szCs w:val="24"/>
        </w:rPr>
        <w:t>SSP</w:t>
      </w:r>
      <w:proofErr w:type="spellEnd"/>
      <w:r w:rsidRPr="000B2B98">
        <w:rPr>
          <w:rFonts w:ascii="Calibri" w:hAnsi="Calibri"/>
          <w:b/>
          <w:szCs w:val="24"/>
        </w:rPr>
        <w:t xml:space="preserve"> pr</w:t>
      </w:r>
      <w:r w:rsidR="00FB7736" w:rsidRPr="000B2B98">
        <w:rPr>
          <w:rFonts w:ascii="Calibri" w:hAnsi="Calibri"/>
          <w:b/>
          <w:szCs w:val="24"/>
        </w:rPr>
        <w:t>ogram you need to have</w:t>
      </w:r>
      <w:r w:rsidR="00F97130">
        <w:rPr>
          <w:rFonts w:ascii="Calibri" w:hAnsi="Calibri"/>
          <w:b/>
          <w:szCs w:val="24"/>
        </w:rPr>
        <w:t xml:space="preserve"> enrolled </w:t>
      </w:r>
      <w:r w:rsidR="00210F51">
        <w:rPr>
          <w:rFonts w:ascii="Calibri" w:hAnsi="Calibri"/>
          <w:b/>
          <w:szCs w:val="24"/>
        </w:rPr>
        <w:t>in</w:t>
      </w:r>
      <w:r w:rsidR="00F97130">
        <w:rPr>
          <w:rFonts w:ascii="Calibri" w:hAnsi="Calibri"/>
          <w:b/>
          <w:szCs w:val="24"/>
        </w:rPr>
        <w:t xml:space="preserve"> your courses </w:t>
      </w:r>
      <w:r w:rsidR="00DD280D">
        <w:rPr>
          <w:rFonts w:ascii="Calibri" w:hAnsi="Calibri"/>
          <w:b/>
          <w:szCs w:val="24"/>
        </w:rPr>
        <w:t xml:space="preserve">for the term you are applying to support. </w:t>
      </w:r>
      <w:r w:rsidRPr="000B2B98">
        <w:rPr>
          <w:rFonts w:ascii="Calibri" w:hAnsi="Calibri"/>
          <w:b/>
          <w:szCs w:val="24"/>
        </w:rPr>
        <w:t xml:space="preserve"> </w:t>
      </w:r>
    </w:p>
    <w:p w:rsidR="00477CA1" w:rsidRPr="00477CA1" w:rsidRDefault="00DD280D" w:rsidP="00210F51">
      <w:pPr>
        <w:numPr>
          <w:ilvl w:val="0"/>
          <w:numId w:val="8"/>
        </w:numPr>
        <w:spacing w:before="120" w:after="120"/>
        <w:ind w:left="714" w:hanging="357"/>
        <w:rPr>
          <w:rFonts w:ascii="Calibri" w:hAnsi="Calibri"/>
          <w:szCs w:val="24"/>
        </w:rPr>
      </w:pPr>
      <w:r w:rsidRPr="00210F51">
        <w:rPr>
          <w:rFonts w:ascii="Calibri" w:hAnsi="Calibri"/>
          <w:szCs w:val="24"/>
        </w:rPr>
        <w:t xml:space="preserve">If you are enrolled in the Student Support Program you are eligible to receive 20% off </w:t>
      </w:r>
      <w:proofErr w:type="spellStart"/>
      <w:r w:rsidR="00210F51" w:rsidRPr="00210F51">
        <w:rPr>
          <w:rFonts w:ascii="Calibri" w:hAnsi="Calibri"/>
          <w:szCs w:val="24"/>
        </w:rPr>
        <w:t>Termly</w:t>
      </w:r>
      <w:proofErr w:type="spellEnd"/>
      <w:r w:rsidR="00210F51" w:rsidRPr="00210F51">
        <w:rPr>
          <w:rFonts w:ascii="Calibri" w:hAnsi="Calibri"/>
          <w:szCs w:val="24"/>
        </w:rPr>
        <w:t xml:space="preserve"> Memberships or 10% off Annual Memberships with Rio Rhythmics</w:t>
      </w:r>
      <w:r w:rsidR="00210F51">
        <w:rPr>
          <w:rFonts w:ascii="Calibri" w:hAnsi="Calibri"/>
          <w:szCs w:val="24"/>
        </w:rPr>
        <w:t xml:space="preserve"> in the Term that you are enrolled</w:t>
      </w:r>
      <w:r w:rsidR="000024DC">
        <w:rPr>
          <w:rFonts w:ascii="Calibri" w:hAnsi="Calibri"/>
          <w:szCs w:val="24"/>
        </w:rPr>
        <w:t xml:space="preserve"> in the Student Support Program</w:t>
      </w:r>
      <w:r w:rsidR="00210F51" w:rsidRPr="00210F51">
        <w:rPr>
          <w:rFonts w:ascii="Calibri" w:hAnsi="Calibri"/>
          <w:szCs w:val="24"/>
        </w:rPr>
        <w:t xml:space="preserve">. </w:t>
      </w:r>
      <w:r w:rsidR="00477CA1" w:rsidRPr="00477CA1">
        <w:rPr>
          <w:rFonts w:ascii="Calibri" w:hAnsi="Calibri"/>
          <w:szCs w:val="24"/>
        </w:rPr>
        <w:t>This is not in conjunction with any other offers</w:t>
      </w:r>
      <w:r>
        <w:rPr>
          <w:rFonts w:ascii="Calibri" w:hAnsi="Calibri"/>
          <w:szCs w:val="24"/>
        </w:rPr>
        <w:t xml:space="preserve"> (for example team pricing)</w:t>
      </w:r>
      <w:r w:rsidR="00477CA1" w:rsidRPr="00477CA1">
        <w:rPr>
          <w:rFonts w:ascii="Calibri" w:hAnsi="Calibri"/>
          <w:szCs w:val="24"/>
        </w:rPr>
        <w:t xml:space="preserve">, discount or class pack’s. </w:t>
      </w:r>
    </w:p>
    <w:p w:rsidR="00477CA1" w:rsidRPr="00477CA1" w:rsidRDefault="00477CA1" w:rsidP="00477CA1">
      <w:pPr>
        <w:numPr>
          <w:ilvl w:val="0"/>
          <w:numId w:val="8"/>
        </w:numPr>
        <w:spacing w:before="240" w:after="120"/>
        <w:ind w:left="714" w:hanging="357"/>
        <w:rPr>
          <w:rFonts w:ascii="Calibri" w:hAnsi="Calibri"/>
          <w:szCs w:val="24"/>
        </w:rPr>
      </w:pPr>
      <w:r w:rsidRPr="00477CA1">
        <w:rPr>
          <w:rFonts w:ascii="Calibri" w:hAnsi="Calibri"/>
          <w:szCs w:val="24"/>
        </w:rPr>
        <w:t xml:space="preserve">Student Supporters are entitled to </w:t>
      </w:r>
      <w:r w:rsidR="00210F51">
        <w:rPr>
          <w:rFonts w:ascii="Calibri" w:hAnsi="Calibri"/>
          <w:szCs w:val="24"/>
        </w:rPr>
        <w:t xml:space="preserve">free access to all Rio Rhythmics parties during the Term that they are enrolled in the Student Support Program. </w:t>
      </w:r>
      <w:r w:rsidRPr="00477CA1">
        <w:rPr>
          <w:rFonts w:ascii="Calibri" w:hAnsi="Calibri"/>
          <w:szCs w:val="24"/>
        </w:rPr>
        <w:t xml:space="preserve"> </w:t>
      </w:r>
    </w:p>
    <w:p w:rsidR="00477CA1" w:rsidRPr="00477CA1" w:rsidRDefault="00477CA1" w:rsidP="00477CA1">
      <w:pPr>
        <w:numPr>
          <w:ilvl w:val="0"/>
          <w:numId w:val="8"/>
        </w:numPr>
        <w:spacing w:before="120" w:after="120"/>
        <w:ind w:left="714" w:hanging="357"/>
        <w:rPr>
          <w:rFonts w:ascii="Calibri" w:hAnsi="Calibri"/>
          <w:szCs w:val="24"/>
        </w:rPr>
      </w:pPr>
      <w:r w:rsidRPr="00477CA1">
        <w:rPr>
          <w:rFonts w:ascii="Calibri" w:hAnsi="Calibri"/>
          <w:szCs w:val="24"/>
        </w:rPr>
        <w:lastRenderedPageBreak/>
        <w:t xml:space="preserve">Further opportunities to study, learn, develop confidence, and refine your dance technique and style in Latin dance through the Rio Rhythmics Student Support Program. </w:t>
      </w:r>
    </w:p>
    <w:p w:rsidR="00477CA1" w:rsidRPr="00477CA1" w:rsidRDefault="00477CA1" w:rsidP="00477CA1">
      <w:pPr>
        <w:numPr>
          <w:ilvl w:val="0"/>
          <w:numId w:val="8"/>
        </w:numPr>
        <w:spacing w:before="120" w:after="120"/>
        <w:ind w:left="714" w:hanging="357"/>
        <w:rPr>
          <w:rFonts w:ascii="Calibri" w:hAnsi="Calibri"/>
          <w:szCs w:val="24"/>
        </w:rPr>
      </w:pPr>
      <w:r w:rsidRPr="00477CA1">
        <w:rPr>
          <w:rStyle w:val="Strong"/>
          <w:rFonts w:ascii="Calibri" w:hAnsi="Calibri"/>
          <w:szCs w:val="24"/>
        </w:rPr>
        <w:t>Duration:</w:t>
      </w:r>
      <w:r w:rsidRPr="00477CA1">
        <w:rPr>
          <w:rFonts w:ascii="Calibri" w:hAnsi="Calibri"/>
          <w:szCs w:val="24"/>
        </w:rPr>
        <w:t xml:space="preserve">  The program begins in week </w:t>
      </w:r>
      <w:r w:rsidR="000903E5">
        <w:rPr>
          <w:rFonts w:ascii="Calibri" w:hAnsi="Calibri"/>
          <w:szCs w:val="24"/>
        </w:rPr>
        <w:t>1</w:t>
      </w:r>
      <w:r w:rsidRPr="00477CA1">
        <w:rPr>
          <w:rFonts w:ascii="Calibri" w:hAnsi="Calibri"/>
          <w:szCs w:val="24"/>
        </w:rPr>
        <w:t xml:space="preserve"> of the term and concludes in week 12</w:t>
      </w:r>
      <w:r w:rsidR="003A7A53">
        <w:rPr>
          <w:rFonts w:ascii="Calibri" w:hAnsi="Calibri"/>
          <w:szCs w:val="24"/>
        </w:rPr>
        <w:t xml:space="preserve"> </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Conditions:</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Acknowledge and support administration procedures and policy. </w:t>
      </w:r>
    </w:p>
    <w:p w:rsidR="00477CA1" w:rsidRPr="00477CA1" w:rsidRDefault="003A7A53" w:rsidP="00477CA1">
      <w:pPr>
        <w:numPr>
          <w:ilvl w:val="0"/>
          <w:numId w:val="9"/>
        </w:numPr>
        <w:spacing w:before="120" w:after="120"/>
        <w:ind w:left="714" w:hanging="357"/>
        <w:rPr>
          <w:rFonts w:ascii="Calibri" w:hAnsi="Calibri"/>
          <w:szCs w:val="24"/>
        </w:rPr>
      </w:pPr>
      <w:r w:rsidRPr="003930AA">
        <w:rPr>
          <w:rFonts w:ascii="Calibri" w:hAnsi="Calibri"/>
          <w:b/>
          <w:szCs w:val="24"/>
        </w:rPr>
        <w:t>The S</w:t>
      </w:r>
      <w:r w:rsidR="00477CA1" w:rsidRPr="003930AA">
        <w:rPr>
          <w:rFonts w:ascii="Calibri" w:hAnsi="Calibri"/>
          <w:b/>
          <w:szCs w:val="24"/>
        </w:rPr>
        <w:t>tudent Supporter must notify Rio Rhythmics by phone on 3844 1824 or email to dancing@riorhythmics.com.au of inability to attend a support class prior to the rostered class. At that point a catch up class will be organised</w:t>
      </w:r>
      <w:r w:rsidR="00477CA1" w:rsidRPr="00477CA1">
        <w:rPr>
          <w:rFonts w:ascii="Calibri" w:hAnsi="Calibri"/>
          <w:szCs w:val="24"/>
        </w:rPr>
        <w:t xml:space="preserve">. A maximum of 4 student support classes can be rebooked in a 12 week term. If for unforseen reasons you have to miss more than 4 classes you may need to withdraw from the </w:t>
      </w:r>
      <w:proofErr w:type="spellStart"/>
      <w:r w:rsidR="00477CA1" w:rsidRPr="00477CA1">
        <w:rPr>
          <w:rFonts w:ascii="Calibri" w:hAnsi="Calibri"/>
          <w:szCs w:val="24"/>
        </w:rPr>
        <w:t>SSP</w:t>
      </w:r>
      <w:proofErr w:type="spellEnd"/>
      <w:r w:rsidR="00477CA1" w:rsidRPr="00477CA1">
        <w:rPr>
          <w:rFonts w:ascii="Calibri" w:hAnsi="Calibri"/>
          <w:szCs w:val="24"/>
        </w:rPr>
        <w:t xml:space="preserve"> for that term and reapply when it</w:t>
      </w:r>
      <w:r w:rsidR="00C163CD">
        <w:rPr>
          <w:rFonts w:ascii="Calibri" w:hAnsi="Calibri"/>
          <w:szCs w:val="24"/>
        </w:rPr>
        <w:t>’</w:t>
      </w:r>
      <w:r w:rsidR="00477CA1" w:rsidRPr="00477CA1">
        <w:rPr>
          <w:rFonts w:ascii="Calibri" w:hAnsi="Calibri"/>
          <w:szCs w:val="24"/>
        </w:rPr>
        <w:t>s more suitable, please speak with Tarcisio</w:t>
      </w:r>
      <w:r w:rsidR="00E502CC">
        <w:rPr>
          <w:rFonts w:ascii="Calibri" w:hAnsi="Calibri"/>
          <w:szCs w:val="24"/>
        </w:rPr>
        <w:t>/Bruno</w:t>
      </w:r>
      <w:r w:rsidR="00477CA1" w:rsidRPr="00477CA1">
        <w:rPr>
          <w:rFonts w:ascii="Calibri" w:hAnsi="Calibri"/>
          <w:szCs w:val="24"/>
        </w:rPr>
        <w:t xml:space="preserve"> should this arise to discuss your options.</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Wear a personal identification badge obtained prior to participating in the class and returned after. </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Sign in at reception when attending your rostered nights, and wear a badge during Rio Rhythmics Saturday night Latin Mix parties when present in a supporting role. </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Wear your Rio Rhythmics Student Supporter T-shirt </w:t>
      </w:r>
      <w:r w:rsidRPr="00477CA1">
        <w:rPr>
          <w:rFonts w:ascii="Calibri" w:hAnsi="Calibri"/>
          <w:b/>
          <w:szCs w:val="24"/>
        </w:rPr>
        <w:t>only</w:t>
      </w:r>
      <w:r w:rsidRPr="00477CA1">
        <w:rPr>
          <w:rFonts w:ascii="Calibri" w:hAnsi="Calibri"/>
          <w:szCs w:val="24"/>
        </w:rPr>
        <w:t xml:space="preserve"> to your support class, if you have a class of your own before or after please make sure you change your shirt.</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Return confidentiality agreement signed before first support class. (Required for first-time supporters and at the start of the year) </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Additional responsibilities:</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Attend two Rio Rhythmics Saturday night Latin Mix parties in a supporting role, and ideally attend a further two in a non-supporting role.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Attend a meeting with Rio Rhythmics coordinators of the Student Support Program prior to the </w:t>
      </w:r>
      <w:r w:rsidR="00FB7736">
        <w:rPr>
          <w:rFonts w:ascii="Calibri" w:hAnsi="Calibri"/>
          <w:szCs w:val="24"/>
        </w:rPr>
        <w:t xml:space="preserve">commencement of the term (for people new to the </w:t>
      </w:r>
      <w:proofErr w:type="spellStart"/>
      <w:r w:rsidR="00FB7736">
        <w:rPr>
          <w:rFonts w:ascii="Calibri" w:hAnsi="Calibri"/>
          <w:szCs w:val="24"/>
        </w:rPr>
        <w:t>SSP</w:t>
      </w:r>
      <w:proofErr w:type="spellEnd"/>
      <w:r w:rsidR="00FB7736">
        <w:rPr>
          <w:rFonts w:ascii="Calibri" w:hAnsi="Calibri"/>
          <w:szCs w:val="24"/>
        </w:rPr>
        <w:t xml:space="preserve"> program only</w:t>
      </w:r>
      <w:r w:rsidRPr="00477CA1">
        <w:rPr>
          <w:rFonts w:ascii="Calibri" w:hAnsi="Calibri"/>
          <w:szCs w:val="24"/>
        </w:rPr>
        <w:t xml:space="preserve"> </w:t>
      </w:r>
      <w:r w:rsidR="00FB7736">
        <w:rPr>
          <w:rFonts w:ascii="Calibri" w:hAnsi="Calibri"/>
          <w:szCs w:val="24"/>
        </w:rPr>
        <w:t xml:space="preserve">and for all </w:t>
      </w:r>
      <w:proofErr w:type="spellStart"/>
      <w:r w:rsidR="00FB7736">
        <w:rPr>
          <w:rFonts w:ascii="Calibri" w:hAnsi="Calibri"/>
          <w:szCs w:val="24"/>
        </w:rPr>
        <w:t>SSP’s</w:t>
      </w:r>
      <w:proofErr w:type="spellEnd"/>
      <w:r w:rsidR="00FB7736">
        <w:rPr>
          <w:rFonts w:ascii="Calibri" w:hAnsi="Calibri"/>
          <w:szCs w:val="24"/>
        </w:rPr>
        <w:t xml:space="preserve"> </w:t>
      </w:r>
      <w:r w:rsidRPr="00477CA1">
        <w:rPr>
          <w:rFonts w:ascii="Calibri" w:hAnsi="Calibri"/>
          <w:szCs w:val="24"/>
        </w:rPr>
        <w:t xml:space="preserve">at the beginning of each year only). </w:t>
      </w:r>
    </w:p>
    <w:p w:rsidR="00477CA1" w:rsidRPr="00477CA1" w:rsidRDefault="00FB7736" w:rsidP="00477CA1">
      <w:pPr>
        <w:numPr>
          <w:ilvl w:val="0"/>
          <w:numId w:val="10"/>
        </w:numPr>
        <w:spacing w:before="120" w:after="120"/>
        <w:ind w:left="714" w:hanging="357"/>
        <w:rPr>
          <w:rFonts w:ascii="Calibri" w:hAnsi="Calibri"/>
          <w:szCs w:val="24"/>
        </w:rPr>
      </w:pPr>
      <w:r>
        <w:rPr>
          <w:rFonts w:ascii="Calibri" w:hAnsi="Calibri"/>
          <w:szCs w:val="24"/>
        </w:rPr>
        <w:t>We invite</w:t>
      </w:r>
      <w:r w:rsidR="00477CA1" w:rsidRPr="00477CA1">
        <w:rPr>
          <w:rFonts w:ascii="Calibri" w:hAnsi="Calibri"/>
          <w:szCs w:val="24"/>
        </w:rPr>
        <w:t xml:space="preserve"> all Student Supporters available to attend </w:t>
      </w:r>
      <w:r w:rsidR="003A7A53">
        <w:rPr>
          <w:rFonts w:ascii="Calibri" w:hAnsi="Calibri"/>
          <w:szCs w:val="24"/>
        </w:rPr>
        <w:t xml:space="preserve">Latin Starter and </w:t>
      </w:r>
      <w:r>
        <w:rPr>
          <w:rFonts w:ascii="Calibri" w:hAnsi="Calibri"/>
          <w:szCs w:val="24"/>
        </w:rPr>
        <w:t>Foundation Get Together in week 4</w:t>
      </w:r>
      <w:r w:rsidR="003A7A53">
        <w:rPr>
          <w:rFonts w:ascii="Calibri" w:hAnsi="Calibri"/>
          <w:szCs w:val="24"/>
        </w:rPr>
        <w:t xml:space="preserve">, Week 7 </w:t>
      </w:r>
      <w:r>
        <w:rPr>
          <w:rFonts w:ascii="Calibri" w:hAnsi="Calibri"/>
          <w:szCs w:val="24"/>
        </w:rPr>
        <w:t xml:space="preserve"> &amp; week 10</w:t>
      </w:r>
      <w:r w:rsidR="00477CA1" w:rsidRPr="00477CA1">
        <w:rPr>
          <w:rFonts w:ascii="Calibri" w:hAnsi="Calibri"/>
          <w:szCs w:val="24"/>
        </w:rPr>
        <w:t xml:space="preserve"> o</w:t>
      </w:r>
      <w:r>
        <w:rPr>
          <w:rFonts w:ascii="Calibri" w:hAnsi="Calibri"/>
          <w:szCs w:val="24"/>
        </w:rPr>
        <w:t>f term on the Saturday from 5.30</w:t>
      </w:r>
      <w:r w:rsidR="00477CA1" w:rsidRPr="00477CA1">
        <w:rPr>
          <w:rFonts w:ascii="Calibri" w:hAnsi="Calibri"/>
          <w:szCs w:val="24"/>
        </w:rPr>
        <w:t>pm to 7:00pm</w:t>
      </w:r>
      <w:r>
        <w:rPr>
          <w:rFonts w:ascii="Calibri" w:hAnsi="Calibri"/>
          <w:szCs w:val="24"/>
        </w:rPr>
        <w:t xml:space="preserve"> at the </w:t>
      </w:r>
      <w:r w:rsidR="003930AA">
        <w:rPr>
          <w:rFonts w:ascii="Calibri" w:hAnsi="Calibri"/>
          <w:szCs w:val="24"/>
        </w:rPr>
        <w:t>Studio</w:t>
      </w:r>
      <w:r w:rsidR="00477CA1" w:rsidRPr="00477CA1">
        <w:rPr>
          <w:rFonts w:ascii="Calibri" w:hAnsi="Calibri"/>
          <w:szCs w:val="24"/>
        </w:rPr>
        <w:t xml:space="preserve">. This is not compulsory, however it is a lovely way to mix &amp; mingle with a range of people from different classes and for Student Supporters to catch up with each other.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Encourage social interaction amongst students outside class.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Encourage course re-enrolment and attendance of weekend party nights by members of the supported class.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Dance with members of your support class when possible, at weekend party nights.</w:t>
      </w:r>
    </w:p>
    <w:p w:rsidR="00477CA1" w:rsidRPr="00477CA1" w:rsidRDefault="00477CA1" w:rsidP="00477CA1">
      <w:pPr>
        <w:pStyle w:val="NormalWeb"/>
        <w:rPr>
          <w:rStyle w:val="Strong"/>
          <w:rFonts w:ascii="Calibri" w:hAnsi="Calibri"/>
          <w:b w:val="0"/>
          <w:bCs w:val="0"/>
          <w:color w:val="auto"/>
          <w:sz w:val="28"/>
          <w:szCs w:val="28"/>
        </w:rPr>
      </w:pPr>
      <w:r w:rsidRPr="00477CA1">
        <w:rPr>
          <w:rStyle w:val="Strong"/>
          <w:rFonts w:ascii="Calibri" w:hAnsi="Calibri"/>
          <w:color w:val="auto"/>
          <w:sz w:val="28"/>
          <w:szCs w:val="28"/>
        </w:rPr>
        <w:t>Dress code</w:t>
      </w:r>
    </w:p>
    <w:p w:rsidR="00477CA1" w:rsidRPr="00477CA1" w:rsidRDefault="00477CA1" w:rsidP="00477CA1">
      <w:pPr>
        <w:pStyle w:val="NormalWeb"/>
        <w:rPr>
          <w:rFonts w:ascii="Calibri" w:hAnsi="Calibri"/>
          <w:b/>
          <w:bCs/>
          <w:color w:val="auto"/>
          <w:sz w:val="24"/>
          <w:szCs w:val="24"/>
        </w:rPr>
      </w:pPr>
      <w:r w:rsidRPr="00477CA1">
        <w:rPr>
          <w:rFonts w:ascii="Calibri" w:hAnsi="Calibri" w:cs="Calibri"/>
          <w:color w:val="auto"/>
          <w:sz w:val="24"/>
          <w:szCs w:val="24"/>
        </w:rPr>
        <w:t xml:space="preserve">Student supporters must wear a </w:t>
      </w:r>
      <w:proofErr w:type="spellStart"/>
      <w:r w:rsidRPr="00477CA1">
        <w:rPr>
          <w:rFonts w:ascii="Calibri" w:hAnsi="Calibri" w:cs="Calibri"/>
          <w:color w:val="auto"/>
          <w:sz w:val="24"/>
          <w:szCs w:val="24"/>
        </w:rPr>
        <w:t>SSP</w:t>
      </w:r>
      <w:proofErr w:type="spellEnd"/>
      <w:r w:rsidRPr="00477CA1">
        <w:rPr>
          <w:rFonts w:ascii="Calibri" w:hAnsi="Calibri" w:cs="Calibri"/>
          <w:color w:val="auto"/>
          <w:sz w:val="24"/>
          <w:szCs w:val="24"/>
        </w:rPr>
        <w:t xml:space="preserve"> T-shirt to their Student Su</w:t>
      </w:r>
      <w:r w:rsidR="003573DE">
        <w:rPr>
          <w:rFonts w:ascii="Calibri" w:hAnsi="Calibri" w:cs="Calibri"/>
          <w:color w:val="auto"/>
          <w:sz w:val="24"/>
          <w:szCs w:val="24"/>
        </w:rPr>
        <w:t>pport class/</w:t>
      </w:r>
      <w:proofErr w:type="spellStart"/>
      <w:r w:rsidR="003573DE">
        <w:rPr>
          <w:rFonts w:ascii="Calibri" w:hAnsi="Calibri" w:cs="Calibri"/>
          <w:color w:val="auto"/>
          <w:sz w:val="24"/>
          <w:szCs w:val="24"/>
        </w:rPr>
        <w:t>es</w:t>
      </w:r>
      <w:proofErr w:type="spellEnd"/>
      <w:r w:rsidR="003573DE">
        <w:rPr>
          <w:rFonts w:ascii="Calibri" w:hAnsi="Calibri" w:cs="Calibri"/>
          <w:color w:val="auto"/>
          <w:sz w:val="24"/>
          <w:szCs w:val="24"/>
        </w:rPr>
        <w:t>, T-shirts are $18</w:t>
      </w:r>
      <w:r w:rsidRPr="00477CA1">
        <w:rPr>
          <w:rFonts w:ascii="Calibri" w:hAnsi="Calibri" w:cs="Calibri"/>
          <w:color w:val="auto"/>
          <w:sz w:val="24"/>
          <w:szCs w:val="24"/>
        </w:rPr>
        <w:t xml:space="preserve"> and available from admin. Please do not wear your </w:t>
      </w:r>
      <w:proofErr w:type="spellStart"/>
      <w:r w:rsidRPr="00477CA1">
        <w:rPr>
          <w:rFonts w:ascii="Calibri" w:hAnsi="Calibri" w:cs="Calibri"/>
          <w:color w:val="auto"/>
          <w:sz w:val="24"/>
          <w:szCs w:val="24"/>
        </w:rPr>
        <w:t>SSP</w:t>
      </w:r>
      <w:proofErr w:type="spellEnd"/>
      <w:r w:rsidRPr="00477CA1">
        <w:rPr>
          <w:rFonts w:ascii="Calibri" w:hAnsi="Calibri" w:cs="Calibri"/>
          <w:color w:val="auto"/>
          <w:sz w:val="24"/>
          <w:szCs w:val="24"/>
        </w:rPr>
        <w:t xml:space="preserve"> T-shirt to any other classes such as your own class and bonus classes as it is confusing to other students and teachers.</w:t>
      </w:r>
    </w:p>
    <w:p w:rsidR="00477CA1" w:rsidRPr="00477CA1" w:rsidRDefault="00477CA1" w:rsidP="00477CA1">
      <w:pPr>
        <w:rPr>
          <w:rFonts w:ascii="Calibri" w:hAnsi="Calibri" w:cs="Calibri"/>
          <w:szCs w:val="24"/>
        </w:rPr>
      </w:pPr>
      <w:r w:rsidRPr="00477CA1">
        <w:rPr>
          <w:rFonts w:ascii="Calibri" w:hAnsi="Calibri" w:cs="Calibri"/>
          <w:szCs w:val="24"/>
        </w:rPr>
        <w:t>Appropriate clothing must be worn to you Student Support class,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No sheer or see through clothing.</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 xml:space="preserve">No cutting or altering of your </w:t>
      </w:r>
      <w:proofErr w:type="spellStart"/>
      <w:r w:rsidRPr="00477CA1">
        <w:rPr>
          <w:rFonts w:cs="Calibri"/>
          <w:sz w:val="24"/>
          <w:szCs w:val="24"/>
        </w:rPr>
        <w:t>SSP</w:t>
      </w:r>
      <w:proofErr w:type="spellEnd"/>
      <w:r w:rsidRPr="00477CA1">
        <w:rPr>
          <w:rFonts w:cs="Calibri"/>
          <w:sz w:val="24"/>
          <w:szCs w:val="24"/>
        </w:rPr>
        <w:t xml:space="preserve"> T</w:t>
      </w:r>
      <w:r w:rsidR="0054516A">
        <w:rPr>
          <w:rFonts w:cs="Calibri"/>
          <w:sz w:val="24"/>
          <w:szCs w:val="24"/>
        </w:rPr>
        <w:t>-</w:t>
      </w:r>
      <w:r w:rsidRPr="00477CA1">
        <w:rPr>
          <w:rFonts w:cs="Calibri"/>
          <w:sz w:val="24"/>
          <w:szCs w:val="24"/>
        </w:rPr>
        <w:t>shirt.</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No underwear showing.</w:t>
      </w:r>
    </w:p>
    <w:p w:rsidR="00477CA1" w:rsidRPr="00477CA1" w:rsidRDefault="0054516A" w:rsidP="00477CA1">
      <w:pPr>
        <w:pStyle w:val="ListParagraph"/>
        <w:numPr>
          <w:ilvl w:val="0"/>
          <w:numId w:val="11"/>
        </w:numPr>
        <w:rPr>
          <w:rFonts w:cs="Calibri"/>
          <w:sz w:val="24"/>
          <w:szCs w:val="24"/>
        </w:rPr>
      </w:pPr>
      <w:r>
        <w:rPr>
          <w:rFonts w:cs="Calibri"/>
          <w:sz w:val="24"/>
          <w:szCs w:val="24"/>
        </w:rPr>
        <w:t>No midriff</w:t>
      </w:r>
      <w:r w:rsidR="00477CA1" w:rsidRPr="00477CA1">
        <w:rPr>
          <w:rFonts w:cs="Calibri"/>
          <w:sz w:val="24"/>
          <w:szCs w:val="24"/>
        </w:rPr>
        <w:t xml:space="preserve"> tops.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lastRenderedPageBreak/>
        <w:t>No short shorts.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No short skirts.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 xml:space="preserve">No male </w:t>
      </w:r>
      <w:r w:rsidR="0054516A" w:rsidRPr="00477CA1">
        <w:rPr>
          <w:rFonts w:cs="Calibri"/>
          <w:sz w:val="24"/>
          <w:szCs w:val="24"/>
        </w:rPr>
        <w:t>singlet’s</w:t>
      </w:r>
      <w:r w:rsidRPr="00477CA1">
        <w:rPr>
          <w:rFonts w:cs="Calibri"/>
          <w:sz w:val="24"/>
          <w:szCs w:val="24"/>
        </w:rPr>
        <w:t>.</w:t>
      </w:r>
    </w:p>
    <w:p w:rsidR="00477CA1" w:rsidRPr="00477CA1" w:rsidRDefault="00477CA1" w:rsidP="00477CA1">
      <w:pPr>
        <w:rPr>
          <w:rFonts w:ascii="Calibri" w:hAnsi="Calibri" w:cs="Calibri"/>
          <w:szCs w:val="24"/>
        </w:rPr>
      </w:pPr>
      <w:r w:rsidRPr="00477CA1">
        <w:rPr>
          <w:rFonts w:ascii="Calibri" w:hAnsi="Calibri" w:cs="Calibri"/>
          <w:szCs w:val="24"/>
        </w:rPr>
        <w:t>We highly re</w:t>
      </w:r>
      <w:r w:rsidR="0054516A">
        <w:rPr>
          <w:rFonts w:ascii="Calibri" w:hAnsi="Calibri" w:cs="Calibri"/>
          <w:szCs w:val="24"/>
        </w:rPr>
        <w:t>commend that all our students</w:t>
      </w:r>
      <w:r w:rsidRPr="00477CA1">
        <w:rPr>
          <w:rFonts w:ascii="Calibri" w:hAnsi="Calibri" w:cs="Calibri"/>
          <w:szCs w:val="24"/>
        </w:rPr>
        <w:t xml:space="preserve"> take pride in their personal hygiene, such as.</w:t>
      </w:r>
    </w:p>
    <w:p w:rsidR="00477CA1" w:rsidRPr="00477CA1" w:rsidRDefault="00477CA1" w:rsidP="00477CA1">
      <w:pPr>
        <w:pStyle w:val="ListParagraph"/>
        <w:numPr>
          <w:ilvl w:val="0"/>
          <w:numId w:val="12"/>
        </w:numPr>
        <w:rPr>
          <w:rFonts w:cs="Calibri"/>
          <w:sz w:val="24"/>
          <w:szCs w:val="24"/>
        </w:rPr>
      </w:pPr>
      <w:r w:rsidRPr="00477CA1">
        <w:rPr>
          <w:rFonts w:cs="Calibri"/>
          <w:sz w:val="24"/>
          <w:szCs w:val="24"/>
        </w:rPr>
        <w:t>Wearing deodorant.</w:t>
      </w:r>
    </w:p>
    <w:p w:rsidR="00477CA1" w:rsidRPr="00477CA1" w:rsidRDefault="00477CA1" w:rsidP="00477CA1">
      <w:pPr>
        <w:pStyle w:val="ListParagraph"/>
        <w:numPr>
          <w:ilvl w:val="0"/>
          <w:numId w:val="12"/>
        </w:numPr>
        <w:rPr>
          <w:rFonts w:cs="Calibri"/>
          <w:sz w:val="24"/>
          <w:szCs w:val="24"/>
        </w:rPr>
      </w:pPr>
      <w:r w:rsidRPr="00477CA1">
        <w:rPr>
          <w:rFonts w:cs="Calibri"/>
          <w:sz w:val="24"/>
          <w:szCs w:val="24"/>
        </w:rPr>
        <w:t>Brushing your teeth before dancing.</w:t>
      </w:r>
    </w:p>
    <w:p w:rsidR="00477CA1" w:rsidRPr="00477CA1" w:rsidRDefault="00477CA1" w:rsidP="00477CA1">
      <w:pPr>
        <w:pStyle w:val="ListParagraph"/>
        <w:numPr>
          <w:ilvl w:val="0"/>
          <w:numId w:val="12"/>
        </w:numPr>
        <w:rPr>
          <w:rStyle w:val="Strong"/>
          <w:rFonts w:cs="Calibri"/>
          <w:b w:val="0"/>
          <w:bCs w:val="0"/>
          <w:sz w:val="24"/>
          <w:szCs w:val="24"/>
        </w:rPr>
      </w:pPr>
      <w:r w:rsidRPr="00477CA1">
        <w:rPr>
          <w:rFonts w:cs="Calibri"/>
          <w:sz w:val="24"/>
          <w:szCs w:val="24"/>
        </w:rPr>
        <w:t>Wearing fresh clean clothing</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Please note:</w:t>
      </w:r>
    </w:p>
    <w:p w:rsidR="00477CA1" w:rsidRPr="00477CA1" w:rsidRDefault="00477CA1" w:rsidP="00477CA1">
      <w:pPr>
        <w:pStyle w:val="NormalWeb"/>
        <w:rPr>
          <w:rFonts w:ascii="Calibri" w:hAnsi="Calibri"/>
          <w:color w:val="auto"/>
          <w:sz w:val="24"/>
          <w:szCs w:val="24"/>
        </w:rPr>
      </w:pPr>
      <w:r w:rsidRPr="00477CA1">
        <w:rPr>
          <w:rFonts w:ascii="Calibri" w:hAnsi="Calibri"/>
          <w:color w:val="auto"/>
          <w:sz w:val="24"/>
          <w:szCs w:val="24"/>
        </w:rPr>
        <w:t>Failure to positively support Rio Rhythmics and the conditions of involvement in the program will result in removal from the program and loss of its benefits. All teaching and administration staff are involved in the Student Supporter selection process and the week-by-week observation and monitoring of all students in the program and look forward to working with you throughout your term supporting classes.</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 xml:space="preserve">Feedback: </w:t>
      </w:r>
    </w:p>
    <w:p w:rsidR="00477CA1" w:rsidRPr="00477CA1" w:rsidRDefault="00477CA1" w:rsidP="00477CA1">
      <w:pPr>
        <w:pStyle w:val="NormalWeb"/>
        <w:rPr>
          <w:rFonts w:ascii="Calibri" w:hAnsi="Calibri"/>
          <w:color w:val="auto"/>
          <w:sz w:val="24"/>
          <w:szCs w:val="24"/>
        </w:rPr>
      </w:pPr>
      <w:r w:rsidRPr="00477CA1">
        <w:rPr>
          <w:rFonts w:ascii="Calibri" w:hAnsi="Calibri"/>
          <w:color w:val="auto"/>
          <w:sz w:val="24"/>
          <w:szCs w:val="24"/>
        </w:rPr>
        <w:t>Rio Rhythmics welcomes and encourages feedback regarding Student Supporters' personal experiences or that received from students about our services.</w:t>
      </w:r>
    </w:p>
    <w:p w:rsidR="00FF26E0" w:rsidRPr="00FF26E0" w:rsidRDefault="00FF26E0" w:rsidP="00FF26E0">
      <w:pPr>
        <w:spacing w:before="100" w:beforeAutospacing="1" w:after="100" w:afterAutospacing="1"/>
        <w:rPr>
          <w:rFonts w:ascii="Calibri" w:hAnsi="Calibri"/>
          <w:sz w:val="22"/>
          <w:szCs w:val="22"/>
          <w:lang w:eastAsia="en-AU"/>
        </w:rPr>
      </w:pPr>
    </w:p>
    <w:p w:rsidR="00FF26E0" w:rsidRPr="00FF26E0" w:rsidRDefault="00FF26E0">
      <w:pPr>
        <w:rPr>
          <w:rFonts w:ascii="Arial" w:hAnsi="Arial" w:cs="Arial"/>
          <w:b/>
          <w:bCs/>
          <w:sz w:val="20"/>
        </w:rPr>
      </w:pPr>
    </w:p>
    <w:sectPr w:rsidR="00FF26E0" w:rsidRPr="00FF26E0" w:rsidSect="005E1350">
      <w:pgSz w:w="11906" w:h="16838"/>
      <w:pgMar w:top="567" w:right="720" w:bottom="567" w:left="720" w:header="720" w:footer="720"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0B" w:rsidRDefault="001C1A0B">
      <w:r>
        <w:separator/>
      </w:r>
    </w:p>
  </w:endnote>
  <w:endnote w:type="continuationSeparator" w:id="0">
    <w:p w:rsidR="001C1A0B" w:rsidRDefault="001C1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nkGothic Md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0B" w:rsidRDefault="001C1A0B">
      <w:r>
        <w:separator/>
      </w:r>
    </w:p>
  </w:footnote>
  <w:footnote w:type="continuationSeparator" w:id="0">
    <w:p w:rsidR="001C1A0B" w:rsidRDefault="001C1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1D2"/>
    <w:multiLevelType w:val="hybridMultilevel"/>
    <w:tmpl w:val="0CA4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F219E"/>
    <w:multiLevelType w:val="hybridMultilevel"/>
    <w:tmpl w:val="E6CE2986"/>
    <w:lvl w:ilvl="0" w:tplc="4ABC80A8">
      <w:start w:val="1"/>
      <w:numFmt w:val="decimal"/>
      <w:lvlText w:val="%1."/>
      <w:lvlJc w:val="left"/>
      <w:pPr>
        <w:ind w:left="720" w:hanging="360"/>
      </w:pPr>
    </w:lvl>
    <w:lvl w:ilvl="1" w:tplc="0F20A64E">
      <w:start w:val="1"/>
      <w:numFmt w:val="decimal"/>
      <w:lvlText w:val="%2."/>
      <w:lvlJc w:val="left"/>
      <w:pPr>
        <w:ind w:left="1440" w:hanging="1080"/>
      </w:pPr>
    </w:lvl>
    <w:lvl w:ilvl="2" w:tplc="8E083CD8">
      <w:start w:val="1"/>
      <w:numFmt w:val="decimal"/>
      <w:lvlText w:val="%3."/>
      <w:lvlJc w:val="left"/>
      <w:pPr>
        <w:ind w:left="2160" w:hanging="1980"/>
      </w:pPr>
    </w:lvl>
    <w:lvl w:ilvl="3" w:tplc="ADDC4046">
      <w:start w:val="1"/>
      <w:numFmt w:val="decimal"/>
      <w:lvlText w:val="%4."/>
      <w:lvlJc w:val="left"/>
      <w:pPr>
        <w:ind w:left="2880" w:hanging="2520"/>
      </w:pPr>
    </w:lvl>
    <w:lvl w:ilvl="4" w:tplc="0ACCAD02">
      <w:start w:val="1"/>
      <w:numFmt w:val="decimal"/>
      <w:lvlText w:val="%5."/>
      <w:lvlJc w:val="left"/>
      <w:pPr>
        <w:ind w:left="3600" w:hanging="3240"/>
      </w:pPr>
    </w:lvl>
    <w:lvl w:ilvl="5" w:tplc="AFEA2D72">
      <w:start w:val="1"/>
      <w:numFmt w:val="decimal"/>
      <w:lvlText w:val="%6."/>
      <w:lvlJc w:val="left"/>
      <w:pPr>
        <w:ind w:left="4320" w:hanging="4140"/>
      </w:pPr>
    </w:lvl>
    <w:lvl w:ilvl="6" w:tplc="D29434DA">
      <w:start w:val="1"/>
      <w:numFmt w:val="decimal"/>
      <w:lvlText w:val="%7."/>
      <w:lvlJc w:val="left"/>
      <w:pPr>
        <w:ind w:left="5040" w:hanging="4680"/>
      </w:pPr>
    </w:lvl>
    <w:lvl w:ilvl="7" w:tplc="F3EC6FCE">
      <w:start w:val="1"/>
      <w:numFmt w:val="decimal"/>
      <w:lvlText w:val="%8."/>
      <w:lvlJc w:val="left"/>
      <w:pPr>
        <w:ind w:left="5760" w:hanging="5400"/>
      </w:pPr>
    </w:lvl>
    <w:lvl w:ilvl="8" w:tplc="A322C8C4">
      <w:start w:val="1"/>
      <w:numFmt w:val="decimal"/>
      <w:lvlText w:val="%9."/>
      <w:lvlJc w:val="left"/>
      <w:pPr>
        <w:ind w:left="6480" w:hanging="6300"/>
      </w:pPr>
    </w:lvl>
  </w:abstractNum>
  <w:abstractNum w:abstractNumId="2">
    <w:nsid w:val="19DD7B84"/>
    <w:multiLevelType w:val="hybridMultilevel"/>
    <w:tmpl w:val="3C8C3C90"/>
    <w:lvl w:ilvl="0" w:tplc="D9DA2FE2">
      <w:start w:val="1"/>
      <w:numFmt w:val="bullet"/>
      <w:lvlText w:val=""/>
      <w:lvlJc w:val="left"/>
      <w:pPr>
        <w:tabs>
          <w:tab w:val="num" w:pos="720"/>
        </w:tabs>
        <w:ind w:left="720" w:hanging="360"/>
      </w:pPr>
      <w:rPr>
        <w:rFonts w:ascii="Symbol" w:hAnsi="Symbol" w:hint="default"/>
        <w:sz w:val="20"/>
      </w:rPr>
    </w:lvl>
    <w:lvl w:ilvl="1" w:tplc="594AC43E">
      <w:start w:val="1"/>
      <w:numFmt w:val="bullet"/>
      <w:lvlText w:val="o"/>
      <w:lvlJc w:val="left"/>
      <w:pPr>
        <w:tabs>
          <w:tab w:val="num" w:pos="1440"/>
        </w:tabs>
        <w:ind w:left="1440" w:hanging="360"/>
      </w:pPr>
      <w:rPr>
        <w:rFonts w:ascii="Courier New" w:hAnsi="Courier New" w:hint="default"/>
        <w:sz w:val="20"/>
      </w:rPr>
    </w:lvl>
    <w:lvl w:ilvl="2" w:tplc="00482A2E">
      <w:numFmt w:val="decimal"/>
      <w:lvlText w:val="%3."/>
      <w:lvlJc w:val="left"/>
      <w:pPr>
        <w:tabs>
          <w:tab w:val="num" w:pos="2160"/>
        </w:tabs>
        <w:ind w:left="2160" w:hanging="360"/>
      </w:pPr>
    </w:lvl>
    <w:lvl w:ilvl="3" w:tplc="7A0CABDC" w:tentative="1">
      <w:start w:val="1"/>
      <w:numFmt w:val="bullet"/>
      <w:lvlText w:val="o"/>
      <w:lvlJc w:val="left"/>
      <w:pPr>
        <w:tabs>
          <w:tab w:val="num" w:pos="2880"/>
        </w:tabs>
        <w:ind w:left="2880" w:hanging="360"/>
      </w:pPr>
      <w:rPr>
        <w:rFonts w:ascii="Courier New" w:hAnsi="Courier New" w:hint="default"/>
        <w:sz w:val="20"/>
      </w:rPr>
    </w:lvl>
    <w:lvl w:ilvl="4" w:tplc="9BEAE57E" w:tentative="1">
      <w:start w:val="1"/>
      <w:numFmt w:val="bullet"/>
      <w:lvlText w:val="o"/>
      <w:lvlJc w:val="left"/>
      <w:pPr>
        <w:tabs>
          <w:tab w:val="num" w:pos="3600"/>
        </w:tabs>
        <w:ind w:left="3600" w:hanging="360"/>
      </w:pPr>
      <w:rPr>
        <w:rFonts w:ascii="Courier New" w:hAnsi="Courier New" w:hint="default"/>
        <w:sz w:val="20"/>
      </w:rPr>
    </w:lvl>
    <w:lvl w:ilvl="5" w:tplc="B08A2FB6" w:tentative="1">
      <w:start w:val="1"/>
      <w:numFmt w:val="bullet"/>
      <w:lvlText w:val="o"/>
      <w:lvlJc w:val="left"/>
      <w:pPr>
        <w:tabs>
          <w:tab w:val="num" w:pos="4320"/>
        </w:tabs>
        <w:ind w:left="4320" w:hanging="360"/>
      </w:pPr>
      <w:rPr>
        <w:rFonts w:ascii="Courier New" w:hAnsi="Courier New" w:hint="default"/>
        <w:sz w:val="20"/>
      </w:rPr>
    </w:lvl>
    <w:lvl w:ilvl="6" w:tplc="C4C6744E" w:tentative="1">
      <w:start w:val="1"/>
      <w:numFmt w:val="bullet"/>
      <w:lvlText w:val="o"/>
      <w:lvlJc w:val="left"/>
      <w:pPr>
        <w:tabs>
          <w:tab w:val="num" w:pos="5040"/>
        </w:tabs>
        <w:ind w:left="5040" w:hanging="360"/>
      </w:pPr>
      <w:rPr>
        <w:rFonts w:ascii="Courier New" w:hAnsi="Courier New" w:hint="default"/>
        <w:sz w:val="20"/>
      </w:rPr>
    </w:lvl>
    <w:lvl w:ilvl="7" w:tplc="50F40BC2" w:tentative="1">
      <w:start w:val="1"/>
      <w:numFmt w:val="bullet"/>
      <w:lvlText w:val="o"/>
      <w:lvlJc w:val="left"/>
      <w:pPr>
        <w:tabs>
          <w:tab w:val="num" w:pos="5760"/>
        </w:tabs>
        <w:ind w:left="5760" w:hanging="360"/>
      </w:pPr>
      <w:rPr>
        <w:rFonts w:ascii="Courier New" w:hAnsi="Courier New" w:hint="default"/>
        <w:sz w:val="20"/>
      </w:rPr>
    </w:lvl>
    <w:lvl w:ilvl="8" w:tplc="6AFA8BEC"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D9E65F8"/>
    <w:multiLevelType w:val="hybridMultilevel"/>
    <w:tmpl w:val="44A24B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9E26EC"/>
    <w:multiLevelType w:val="hybridMultilevel"/>
    <w:tmpl w:val="DE6210FA"/>
    <w:lvl w:ilvl="0" w:tplc="E84C57EA">
      <w:start w:val="1"/>
      <w:numFmt w:val="bullet"/>
      <w:lvlText w:val="-"/>
      <w:lvlJc w:val="left"/>
      <w:pPr>
        <w:tabs>
          <w:tab w:val="num" w:pos="1080"/>
        </w:tabs>
        <w:ind w:left="107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A137FC"/>
    <w:multiLevelType w:val="hybridMultilevel"/>
    <w:tmpl w:val="E14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53D67"/>
    <w:multiLevelType w:val="hybridMultilevel"/>
    <w:tmpl w:val="B1720C6C"/>
    <w:lvl w:ilvl="0" w:tplc="006A35B4">
      <w:start w:val="1"/>
      <w:numFmt w:val="bullet"/>
      <w:lvlText w:val=""/>
      <w:lvlJc w:val="left"/>
      <w:pPr>
        <w:tabs>
          <w:tab w:val="num" w:pos="720"/>
        </w:tabs>
        <w:ind w:left="720" w:hanging="363"/>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8A3FB2"/>
    <w:multiLevelType w:val="hybridMultilevel"/>
    <w:tmpl w:val="8728A694"/>
    <w:lvl w:ilvl="0" w:tplc="5DBEA30A">
      <w:start w:val="1"/>
      <w:numFmt w:val="bullet"/>
      <w:lvlText w:val=""/>
      <w:lvlJc w:val="left"/>
      <w:pPr>
        <w:tabs>
          <w:tab w:val="num" w:pos="360"/>
        </w:tabs>
        <w:ind w:left="113"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F26C2D"/>
    <w:multiLevelType w:val="hybridMultilevel"/>
    <w:tmpl w:val="3C8C3C90"/>
    <w:lvl w:ilvl="0" w:tplc="7E506346">
      <w:start w:val="1"/>
      <w:numFmt w:val="bullet"/>
      <w:lvlText w:val=""/>
      <w:lvlJc w:val="left"/>
      <w:pPr>
        <w:tabs>
          <w:tab w:val="num" w:pos="720"/>
        </w:tabs>
        <w:ind w:left="720" w:hanging="360"/>
      </w:pPr>
      <w:rPr>
        <w:rFonts w:ascii="Symbol" w:hAnsi="Symbol" w:hint="default"/>
        <w:sz w:val="20"/>
      </w:rPr>
    </w:lvl>
    <w:lvl w:ilvl="1" w:tplc="0B785446">
      <w:start w:val="1"/>
      <w:numFmt w:val="bullet"/>
      <w:lvlText w:val="o"/>
      <w:lvlJc w:val="left"/>
      <w:pPr>
        <w:tabs>
          <w:tab w:val="num" w:pos="1440"/>
        </w:tabs>
        <w:ind w:left="1440" w:hanging="360"/>
      </w:pPr>
      <w:rPr>
        <w:rFonts w:ascii="Courier New" w:hAnsi="Courier New" w:hint="default"/>
        <w:sz w:val="20"/>
      </w:rPr>
    </w:lvl>
    <w:lvl w:ilvl="2" w:tplc="73F2A65C">
      <w:numFmt w:val="decimal"/>
      <w:lvlText w:val="%3."/>
      <w:lvlJc w:val="left"/>
      <w:pPr>
        <w:tabs>
          <w:tab w:val="num" w:pos="2160"/>
        </w:tabs>
        <w:ind w:left="2160" w:hanging="360"/>
      </w:pPr>
    </w:lvl>
    <w:lvl w:ilvl="3" w:tplc="A0DA57C2" w:tentative="1">
      <w:start w:val="1"/>
      <w:numFmt w:val="bullet"/>
      <w:lvlText w:val="o"/>
      <w:lvlJc w:val="left"/>
      <w:pPr>
        <w:tabs>
          <w:tab w:val="num" w:pos="2880"/>
        </w:tabs>
        <w:ind w:left="2880" w:hanging="360"/>
      </w:pPr>
      <w:rPr>
        <w:rFonts w:ascii="Courier New" w:hAnsi="Courier New" w:hint="default"/>
        <w:sz w:val="20"/>
      </w:rPr>
    </w:lvl>
    <w:lvl w:ilvl="4" w:tplc="2302545A" w:tentative="1">
      <w:start w:val="1"/>
      <w:numFmt w:val="bullet"/>
      <w:lvlText w:val="o"/>
      <w:lvlJc w:val="left"/>
      <w:pPr>
        <w:tabs>
          <w:tab w:val="num" w:pos="3600"/>
        </w:tabs>
        <w:ind w:left="3600" w:hanging="360"/>
      </w:pPr>
      <w:rPr>
        <w:rFonts w:ascii="Courier New" w:hAnsi="Courier New" w:hint="default"/>
        <w:sz w:val="20"/>
      </w:rPr>
    </w:lvl>
    <w:lvl w:ilvl="5" w:tplc="8636279E" w:tentative="1">
      <w:start w:val="1"/>
      <w:numFmt w:val="bullet"/>
      <w:lvlText w:val="o"/>
      <w:lvlJc w:val="left"/>
      <w:pPr>
        <w:tabs>
          <w:tab w:val="num" w:pos="4320"/>
        </w:tabs>
        <w:ind w:left="4320" w:hanging="360"/>
      </w:pPr>
      <w:rPr>
        <w:rFonts w:ascii="Courier New" w:hAnsi="Courier New" w:hint="default"/>
        <w:sz w:val="20"/>
      </w:rPr>
    </w:lvl>
    <w:lvl w:ilvl="6" w:tplc="5BD2F75E" w:tentative="1">
      <w:start w:val="1"/>
      <w:numFmt w:val="bullet"/>
      <w:lvlText w:val="o"/>
      <w:lvlJc w:val="left"/>
      <w:pPr>
        <w:tabs>
          <w:tab w:val="num" w:pos="5040"/>
        </w:tabs>
        <w:ind w:left="5040" w:hanging="360"/>
      </w:pPr>
      <w:rPr>
        <w:rFonts w:ascii="Courier New" w:hAnsi="Courier New" w:hint="default"/>
        <w:sz w:val="20"/>
      </w:rPr>
    </w:lvl>
    <w:lvl w:ilvl="7" w:tplc="5492FBF6" w:tentative="1">
      <w:start w:val="1"/>
      <w:numFmt w:val="bullet"/>
      <w:lvlText w:val="o"/>
      <w:lvlJc w:val="left"/>
      <w:pPr>
        <w:tabs>
          <w:tab w:val="num" w:pos="5760"/>
        </w:tabs>
        <w:ind w:left="5760" w:hanging="360"/>
      </w:pPr>
      <w:rPr>
        <w:rFonts w:ascii="Courier New" w:hAnsi="Courier New" w:hint="default"/>
        <w:sz w:val="20"/>
      </w:rPr>
    </w:lvl>
    <w:lvl w:ilvl="8" w:tplc="D30C243E"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3D37D57"/>
    <w:multiLevelType w:val="hybridMultilevel"/>
    <w:tmpl w:val="98EAF360"/>
    <w:lvl w:ilvl="0" w:tplc="D652C1F6">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4E1D12"/>
    <w:multiLevelType w:val="hybridMultilevel"/>
    <w:tmpl w:val="C682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163D30"/>
    <w:multiLevelType w:val="hybridMultilevel"/>
    <w:tmpl w:val="3C8C3C90"/>
    <w:lvl w:ilvl="0" w:tplc="E9C83CEC">
      <w:start w:val="1"/>
      <w:numFmt w:val="bullet"/>
      <w:lvlText w:val=""/>
      <w:lvlJc w:val="left"/>
      <w:pPr>
        <w:tabs>
          <w:tab w:val="num" w:pos="720"/>
        </w:tabs>
        <w:ind w:left="720" w:hanging="360"/>
      </w:pPr>
      <w:rPr>
        <w:rFonts w:ascii="Symbol" w:hAnsi="Symbol" w:hint="default"/>
        <w:sz w:val="20"/>
      </w:rPr>
    </w:lvl>
    <w:lvl w:ilvl="1" w:tplc="7CECCCC6">
      <w:start w:val="1"/>
      <w:numFmt w:val="bullet"/>
      <w:lvlText w:val="o"/>
      <w:lvlJc w:val="left"/>
      <w:pPr>
        <w:tabs>
          <w:tab w:val="num" w:pos="1440"/>
        </w:tabs>
        <w:ind w:left="1440" w:hanging="360"/>
      </w:pPr>
      <w:rPr>
        <w:rFonts w:ascii="Courier New" w:hAnsi="Courier New" w:hint="default"/>
        <w:sz w:val="20"/>
      </w:rPr>
    </w:lvl>
    <w:lvl w:ilvl="2" w:tplc="6EE8188C">
      <w:numFmt w:val="decimal"/>
      <w:lvlText w:val="%3."/>
      <w:lvlJc w:val="left"/>
      <w:pPr>
        <w:tabs>
          <w:tab w:val="num" w:pos="2160"/>
        </w:tabs>
        <w:ind w:left="2160" w:hanging="360"/>
      </w:pPr>
    </w:lvl>
    <w:lvl w:ilvl="3" w:tplc="37E6D83A" w:tentative="1">
      <w:start w:val="1"/>
      <w:numFmt w:val="bullet"/>
      <w:lvlText w:val="o"/>
      <w:lvlJc w:val="left"/>
      <w:pPr>
        <w:tabs>
          <w:tab w:val="num" w:pos="2880"/>
        </w:tabs>
        <w:ind w:left="2880" w:hanging="360"/>
      </w:pPr>
      <w:rPr>
        <w:rFonts w:ascii="Courier New" w:hAnsi="Courier New" w:hint="default"/>
        <w:sz w:val="20"/>
      </w:rPr>
    </w:lvl>
    <w:lvl w:ilvl="4" w:tplc="C5A86EA2" w:tentative="1">
      <w:start w:val="1"/>
      <w:numFmt w:val="bullet"/>
      <w:lvlText w:val="o"/>
      <w:lvlJc w:val="left"/>
      <w:pPr>
        <w:tabs>
          <w:tab w:val="num" w:pos="3600"/>
        </w:tabs>
        <w:ind w:left="3600" w:hanging="360"/>
      </w:pPr>
      <w:rPr>
        <w:rFonts w:ascii="Courier New" w:hAnsi="Courier New" w:hint="default"/>
        <w:sz w:val="20"/>
      </w:rPr>
    </w:lvl>
    <w:lvl w:ilvl="5" w:tplc="D2E8ABC6" w:tentative="1">
      <w:start w:val="1"/>
      <w:numFmt w:val="bullet"/>
      <w:lvlText w:val="o"/>
      <w:lvlJc w:val="left"/>
      <w:pPr>
        <w:tabs>
          <w:tab w:val="num" w:pos="4320"/>
        </w:tabs>
        <w:ind w:left="4320" w:hanging="360"/>
      </w:pPr>
      <w:rPr>
        <w:rFonts w:ascii="Courier New" w:hAnsi="Courier New" w:hint="default"/>
        <w:sz w:val="20"/>
      </w:rPr>
    </w:lvl>
    <w:lvl w:ilvl="6" w:tplc="399C86B0" w:tentative="1">
      <w:start w:val="1"/>
      <w:numFmt w:val="bullet"/>
      <w:lvlText w:val="o"/>
      <w:lvlJc w:val="left"/>
      <w:pPr>
        <w:tabs>
          <w:tab w:val="num" w:pos="5040"/>
        </w:tabs>
        <w:ind w:left="5040" w:hanging="360"/>
      </w:pPr>
      <w:rPr>
        <w:rFonts w:ascii="Courier New" w:hAnsi="Courier New" w:hint="default"/>
        <w:sz w:val="20"/>
      </w:rPr>
    </w:lvl>
    <w:lvl w:ilvl="7" w:tplc="B772292C" w:tentative="1">
      <w:start w:val="1"/>
      <w:numFmt w:val="bullet"/>
      <w:lvlText w:val="o"/>
      <w:lvlJc w:val="left"/>
      <w:pPr>
        <w:tabs>
          <w:tab w:val="num" w:pos="5760"/>
        </w:tabs>
        <w:ind w:left="5760" w:hanging="360"/>
      </w:pPr>
      <w:rPr>
        <w:rFonts w:ascii="Courier New" w:hAnsi="Courier New" w:hint="default"/>
        <w:sz w:val="20"/>
      </w:rPr>
    </w:lvl>
    <w:lvl w:ilvl="8" w:tplc="E250BAFC"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DD35323"/>
    <w:multiLevelType w:val="hybridMultilevel"/>
    <w:tmpl w:val="754A1280"/>
    <w:lvl w:ilvl="0" w:tplc="5DBEA30A">
      <w:start w:val="1"/>
      <w:numFmt w:val="bullet"/>
      <w:lvlText w:val=""/>
      <w:lvlJc w:val="left"/>
      <w:pPr>
        <w:tabs>
          <w:tab w:val="num" w:pos="360"/>
        </w:tabs>
        <w:ind w:left="113"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7"/>
  </w:num>
  <w:num w:numId="5">
    <w:abstractNumId w:val="12"/>
  </w:num>
  <w:num w:numId="6">
    <w:abstractNumId w:val="3"/>
  </w:num>
  <w:num w:numId="7">
    <w:abstractNumId w:val="10"/>
  </w:num>
  <w:num w:numId="8">
    <w:abstractNumId w:val="11"/>
  </w:num>
  <w:num w:numId="9">
    <w:abstractNumId w:val="2"/>
  </w:num>
  <w:num w:numId="10">
    <w:abstractNumId w:val="8"/>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04493F"/>
    <w:rsid w:val="000024DC"/>
    <w:rsid w:val="00011A03"/>
    <w:rsid w:val="00023264"/>
    <w:rsid w:val="00032DA4"/>
    <w:rsid w:val="0004493F"/>
    <w:rsid w:val="00050803"/>
    <w:rsid w:val="00063602"/>
    <w:rsid w:val="000651DE"/>
    <w:rsid w:val="000770B7"/>
    <w:rsid w:val="000823BB"/>
    <w:rsid w:val="0008728F"/>
    <w:rsid w:val="000903E5"/>
    <w:rsid w:val="000910D8"/>
    <w:rsid w:val="00092058"/>
    <w:rsid w:val="00093815"/>
    <w:rsid w:val="0009419E"/>
    <w:rsid w:val="00095012"/>
    <w:rsid w:val="000A26D1"/>
    <w:rsid w:val="000B2B98"/>
    <w:rsid w:val="000B3244"/>
    <w:rsid w:val="000B54CC"/>
    <w:rsid w:val="000C1107"/>
    <w:rsid w:val="000D42F9"/>
    <w:rsid w:val="000E25DD"/>
    <w:rsid w:val="000E54B4"/>
    <w:rsid w:val="000F62D2"/>
    <w:rsid w:val="00100656"/>
    <w:rsid w:val="001018B5"/>
    <w:rsid w:val="001032B5"/>
    <w:rsid w:val="00107EA8"/>
    <w:rsid w:val="00115E2B"/>
    <w:rsid w:val="00115F11"/>
    <w:rsid w:val="00123CDE"/>
    <w:rsid w:val="00130C3E"/>
    <w:rsid w:val="00141F4C"/>
    <w:rsid w:val="00143BB8"/>
    <w:rsid w:val="0014518F"/>
    <w:rsid w:val="00154AB4"/>
    <w:rsid w:val="0016614A"/>
    <w:rsid w:val="00182C1F"/>
    <w:rsid w:val="00183DEB"/>
    <w:rsid w:val="00185BFA"/>
    <w:rsid w:val="001A2209"/>
    <w:rsid w:val="001A6B32"/>
    <w:rsid w:val="001A7FA8"/>
    <w:rsid w:val="001B3434"/>
    <w:rsid w:val="001C1A0B"/>
    <w:rsid w:val="001C3CFB"/>
    <w:rsid w:val="001D0091"/>
    <w:rsid w:val="001D4168"/>
    <w:rsid w:val="001E02FF"/>
    <w:rsid w:val="001E67F5"/>
    <w:rsid w:val="001F6A41"/>
    <w:rsid w:val="001F6DA7"/>
    <w:rsid w:val="001F7F09"/>
    <w:rsid w:val="00210F51"/>
    <w:rsid w:val="0022576A"/>
    <w:rsid w:val="00226312"/>
    <w:rsid w:val="00226845"/>
    <w:rsid w:val="00233005"/>
    <w:rsid w:val="00255969"/>
    <w:rsid w:val="002670A7"/>
    <w:rsid w:val="002731BA"/>
    <w:rsid w:val="00273355"/>
    <w:rsid w:val="002804B8"/>
    <w:rsid w:val="0028382F"/>
    <w:rsid w:val="002858BB"/>
    <w:rsid w:val="00286C41"/>
    <w:rsid w:val="00290BB7"/>
    <w:rsid w:val="00292589"/>
    <w:rsid w:val="002A05F9"/>
    <w:rsid w:val="002A656D"/>
    <w:rsid w:val="002A7ED0"/>
    <w:rsid w:val="002D3A91"/>
    <w:rsid w:val="002D57D5"/>
    <w:rsid w:val="002D739F"/>
    <w:rsid w:val="002E7348"/>
    <w:rsid w:val="00305FEF"/>
    <w:rsid w:val="00311570"/>
    <w:rsid w:val="00311B85"/>
    <w:rsid w:val="00311DC9"/>
    <w:rsid w:val="00314004"/>
    <w:rsid w:val="00315A5C"/>
    <w:rsid w:val="00320F8B"/>
    <w:rsid w:val="00326ABE"/>
    <w:rsid w:val="003334B1"/>
    <w:rsid w:val="00340780"/>
    <w:rsid w:val="0034118F"/>
    <w:rsid w:val="003573DE"/>
    <w:rsid w:val="00370655"/>
    <w:rsid w:val="00370FCC"/>
    <w:rsid w:val="00371AF4"/>
    <w:rsid w:val="00374995"/>
    <w:rsid w:val="00382357"/>
    <w:rsid w:val="0038361A"/>
    <w:rsid w:val="003930AA"/>
    <w:rsid w:val="003938B7"/>
    <w:rsid w:val="003A7A53"/>
    <w:rsid w:val="003C1A0C"/>
    <w:rsid w:val="003C4D52"/>
    <w:rsid w:val="003E2533"/>
    <w:rsid w:val="003F06AC"/>
    <w:rsid w:val="003F408D"/>
    <w:rsid w:val="003F7B2B"/>
    <w:rsid w:val="00401D5A"/>
    <w:rsid w:val="0041158E"/>
    <w:rsid w:val="004218C7"/>
    <w:rsid w:val="00422BC2"/>
    <w:rsid w:val="004457F1"/>
    <w:rsid w:val="00450730"/>
    <w:rsid w:val="00463077"/>
    <w:rsid w:val="004638A4"/>
    <w:rsid w:val="00474B70"/>
    <w:rsid w:val="00477CA1"/>
    <w:rsid w:val="00483478"/>
    <w:rsid w:val="004844A4"/>
    <w:rsid w:val="004941FA"/>
    <w:rsid w:val="004A02AD"/>
    <w:rsid w:val="004B0E20"/>
    <w:rsid w:val="004B2695"/>
    <w:rsid w:val="004B4363"/>
    <w:rsid w:val="004D2A08"/>
    <w:rsid w:val="004D484D"/>
    <w:rsid w:val="004E081B"/>
    <w:rsid w:val="004E1304"/>
    <w:rsid w:val="004E4C09"/>
    <w:rsid w:val="004E7294"/>
    <w:rsid w:val="004F0379"/>
    <w:rsid w:val="004F2503"/>
    <w:rsid w:val="004F5AE0"/>
    <w:rsid w:val="004F6FEF"/>
    <w:rsid w:val="00510E4A"/>
    <w:rsid w:val="00533168"/>
    <w:rsid w:val="00542166"/>
    <w:rsid w:val="0054315A"/>
    <w:rsid w:val="0054516A"/>
    <w:rsid w:val="0055781D"/>
    <w:rsid w:val="005678AD"/>
    <w:rsid w:val="00572657"/>
    <w:rsid w:val="00574011"/>
    <w:rsid w:val="00581F33"/>
    <w:rsid w:val="00582B71"/>
    <w:rsid w:val="005833EE"/>
    <w:rsid w:val="005A2127"/>
    <w:rsid w:val="005C7485"/>
    <w:rsid w:val="005E1350"/>
    <w:rsid w:val="005E3314"/>
    <w:rsid w:val="005F40D5"/>
    <w:rsid w:val="005F6B01"/>
    <w:rsid w:val="00601F6D"/>
    <w:rsid w:val="0060343B"/>
    <w:rsid w:val="006224AD"/>
    <w:rsid w:val="00623FE9"/>
    <w:rsid w:val="00632B9C"/>
    <w:rsid w:val="006352BF"/>
    <w:rsid w:val="00645DA5"/>
    <w:rsid w:val="006462AE"/>
    <w:rsid w:val="00655287"/>
    <w:rsid w:val="00682CE3"/>
    <w:rsid w:val="00694524"/>
    <w:rsid w:val="006A422E"/>
    <w:rsid w:val="006B116E"/>
    <w:rsid w:val="006B6294"/>
    <w:rsid w:val="006C26D5"/>
    <w:rsid w:val="006C35E7"/>
    <w:rsid w:val="006C4D1A"/>
    <w:rsid w:val="006E0D59"/>
    <w:rsid w:val="006F1609"/>
    <w:rsid w:val="00701362"/>
    <w:rsid w:val="00707404"/>
    <w:rsid w:val="00712E8F"/>
    <w:rsid w:val="00713EAA"/>
    <w:rsid w:val="00716B96"/>
    <w:rsid w:val="00720FD2"/>
    <w:rsid w:val="00721E1B"/>
    <w:rsid w:val="007311E2"/>
    <w:rsid w:val="007334C9"/>
    <w:rsid w:val="00737BAC"/>
    <w:rsid w:val="00745649"/>
    <w:rsid w:val="007553EA"/>
    <w:rsid w:val="00756D78"/>
    <w:rsid w:val="007676F8"/>
    <w:rsid w:val="00771877"/>
    <w:rsid w:val="00771D0D"/>
    <w:rsid w:val="00776F5C"/>
    <w:rsid w:val="00777096"/>
    <w:rsid w:val="007B1262"/>
    <w:rsid w:val="007C26A6"/>
    <w:rsid w:val="007C275D"/>
    <w:rsid w:val="007E2F61"/>
    <w:rsid w:val="007F06A0"/>
    <w:rsid w:val="007F185B"/>
    <w:rsid w:val="007F3F7F"/>
    <w:rsid w:val="007F7007"/>
    <w:rsid w:val="007F7EC5"/>
    <w:rsid w:val="00817916"/>
    <w:rsid w:val="00830E61"/>
    <w:rsid w:val="00832B3D"/>
    <w:rsid w:val="00837D62"/>
    <w:rsid w:val="00854D30"/>
    <w:rsid w:val="0086499A"/>
    <w:rsid w:val="00865181"/>
    <w:rsid w:val="00867E48"/>
    <w:rsid w:val="00875B1E"/>
    <w:rsid w:val="00885861"/>
    <w:rsid w:val="008923E8"/>
    <w:rsid w:val="008A173E"/>
    <w:rsid w:val="008A6A4F"/>
    <w:rsid w:val="008C1E1C"/>
    <w:rsid w:val="008C7815"/>
    <w:rsid w:val="008D095B"/>
    <w:rsid w:val="008D3570"/>
    <w:rsid w:val="008D408B"/>
    <w:rsid w:val="008E268C"/>
    <w:rsid w:val="008E287F"/>
    <w:rsid w:val="008E2EDC"/>
    <w:rsid w:val="008E34E9"/>
    <w:rsid w:val="00902472"/>
    <w:rsid w:val="0090350A"/>
    <w:rsid w:val="00906CA4"/>
    <w:rsid w:val="0091151A"/>
    <w:rsid w:val="00916C24"/>
    <w:rsid w:val="00922A85"/>
    <w:rsid w:val="00940224"/>
    <w:rsid w:val="009406C7"/>
    <w:rsid w:val="009425FE"/>
    <w:rsid w:val="00945BA4"/>
    <w:rsid w:val="00947AE2"/>
    <w:rsid w:val="00953774"/>
    <w:rsid w:val="009622F6"/>
    <w:rsid w:val="00981BAD"/>
    <w:rsid w:val="00985324"/>
    <w:rsid w:val="00986068"/>
    <w:rsid w:val="009866B1"/>
    <w:rsid w:val="009871A5"/>
    <w:rsid w:val="00992399"/>
    <w:rsid w:val="009A0A82"/>
    <w:rsid w:val="009A48F1"/>
    <w:rsid w:val="009A5591"/>
    <w:rsid w:val="009C0FE5"/>
    <w:rsid w:val="009E089D"/>
    <w:rsid w:val="009E36A8"/>
    <w:rsid w:val="009E3D13"/>
    <w:rsid w:val="009E504C"/>
    <w:rsid w:val="009F7F13"/>
    <w:rsid w:val="00A0033E"/>
    <w:rsid w:val="00A01C76"/>
    <w:rsid w:val="00A156F4"/>
    <w:rsid w:val="00A20B06"/>
    <w:rsid w:val="00A332A5"/>
    <w:rsid w:val="00A40C9F"/>
    <w:rsid w:val="00A47084"/>
    <w:rsid w:val="00A5675F"/>
    <w:rsid w:val="00A60B8F"/>
    <w:rsid w:val="00A620D3"/>
    <w:rsid w:val="00A71633"/>
    <w:rsid w:val="00A74D1E"/>
    <w:rsid w:val="00A91DDD"/>
    <w:rsid w:val="00A93AF4"/>
    <w:rsid w:val="00A94305"/>
    <w:rsid w:val="00AA2E4F"/>
    <w:rsid w:val="00AB2457"/>
    <w:rsid w:val="00AB3A25"/>
    <w:rsid w:val="00AC0BB2"/>
    <w:rsid w:val="00AD7424"/>
    <w:rsid w:val="00AE1438"/>
    <w:rsid w:val="00AF20AE"/>
    <w:rsid w:val="00AF2523"/>
    <w:rsid w:val="00B00688"/>
    <w:rsid w:val="00B02D2F"/>
    <w:rsid w:val="00B074B0"/>
    <w:rsid w:val="00B21FBF"/>
    <w:rsid w:val="00B27B94"/>
    <w:rsid w:val="00B56760"/>
    <w:rsid w:val="00B74654"/>
    <w:rsid w:val="00B9220B"/>
    <w:rsid w:val="00B93080"/>
    <w:rsid w:val="00BB37CF"/>
    <w:rsid w:val="00BB3FF9"/>
    <w:rsid w:val="00BB5BD8"/>
    <w:rsid w:val="00BC1B7F"/>
    <w:rsid w:val="00BE5582"/>
    <w:rsid w:val="00BF0CD5"/>
    <w:rsid w:val="00C01148"/>
    <w:rsid w:val="00C03606"/>
    <w:rsid w:val="00C12BFB"/>
    <w:rsid w:val="00C1454F"/>
    <w:rsid w:val="00C163CD"/>
    <w:rsid w:val="00C364E9"/>
    <w:rsid w:val="00C42AE7"/>
    <w:rsid w:val="00C433D1"/>
    <w:rsid w:val="00C74876"/>
    <w:rsid w:val="00C86002"/>
    <w:rsid w:val="00C86F6B"/>
    <w:rsid w:val="00CA3742"/>
    <w:rsid w:val="00CB4837"/>
    <w:rsid w:val="00CB4CCC"/>
    <w:rsid w:val="00CB54DD"/>
    <w:rsid w:val="00CC6C25"/>
    <w:rsid w:val="00CD31CD"/>
    <w:rsid w:val="00CD5A5C"/>
    <w:rsid w:val="00CE0009"/>
    <w:rsid w:val="00CE1D91"/>
    <w:rsid w:val="00CE7399"/>
    <w:rsid w:val="00CF2697"/>
    <w:rsid w:val="00CF2A11"/>
    <w:rsid w:val="00D20135"/>
    <w:rsid w:val="00D2607D"/>
    <w:rsid w:val="00D3355B"/>
    <w:rsid w:val="00D40B2B"/>
    <w:rsid w:val="00D454E6"/>
    <w:rsid w:val="00D60A05"/>
    <w:rsid w:val="00D700B7"/>
    <w:rsid w:val="00D72DB0"/>
    <w:rsid w:val="00D74F23"/>
    <w:rsid w:val="00D92AA4"/>
    <w:rsid w:val="00D938FE"/>
    <w:rsid w:val="00D94B2C"/>
    <w:rsid w:val="00DA4609"/>
    <w:rsid w:val="00DB59D0"/>
    <w:rsid w:val="00DC246F"/>
    <w:rsid w:val="00DC36F5"/>
    <w:rsid w:val="00DC452F"/>
    <w:rsid w:val="00DD280D"/>
    <w:rsid w:val="00DD45D5"/>
    <w:rsid w:val="00DD7307"/>
    <w:rsid w:val="00DE2415"/>
    <w:rsid w:val="00DE366F"/>
    <w:rsid w:val="00DF5488"/>
    <w:rsid w:val="00E034A8"/>
    <w:rsid w:val="00E1099E"/>
    <w:rsid w:val="00E1299D"/>
    <w:rsid w:val="00E142AE"/>
    <w:rsid w:val="00E31AB4"/>
    <w:rsid w:val="00E31F0A"/>
    <w:rsid w:val="00E5028F"/>
    <w:rsid w:val="00E502CC"/>
    <w:rsid w:val="00E549A4"/>
    <w:rsid w:val="00E5512B"/>
    <w:rsid w:val="00E55650"/>
    <w:rsid w:val="00E63A86"/>
    <w:rsid w:val="00E751F0"/>
    <w:rsid w:val="00E864DA"/>
    <w:rsid w:val="00E92299"/>
    <w:rsid w:val="00EB6082"/>
    <w:rsid w:val="00EC6D57"/>
    <w:rsid w:val="00ED50BB"/>
    <w:rsid w:val="00F00478"/>
    <w:rsid w:val="00F029E6"/>
    <w:rsid w:val="00F13653"/>
    <w:rsid w:val="00F179F3"/>
    <w:rsid w:val="00F3540C"/>
    <w:rsid w:val="00F434DD"/>
    <w:rsid w:val="00F43FA5"/>
    <w:rsid w:val="00F64FFE"/>
    <w:rsid w:val="00F7535F"/>
    <w:rsid w:val="00F756E6"/>
    <w:rsid w:val="00F81019"/>
    <w:rsid w:val="00F84F7C"/>
    <w:rsid w:val="00F857F8"/>
    <w:rsid w:val="00F917AE"/>
    <w:rsid w:val="00F94805"/>
    <w:rsid w:val="00F94C7D"/>
    <w:rsid w:val="00F97130"/>
    <w:rsid w:val="00FA5942"/>
    <w:rsid w:val="00FB3712"/>
    <w:rsid w:val="00FB73EC"/>
    <w:rsid w:val="00FB7736"/>
    <w:rsid w:val="00FC35BB"/>
    <w:rsid w:val="00FF1707"/>
    <w:rsid w:val="00FF26E0"/>
    <w:rsid w:val="00FF44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50"/>
    <w:rPr>
      <w:sz w:val="24"/>
      <w:lang w:eastAsia="en-US"/>
    </w:rPr>
  </w:style>
  <w:style w:type="paragraph" w:styleId="Heading1">
    <w:name w:val="heading 1"/>
    <w:basedOn w:val="Normal"/>
    <w:next w:val="Normal"/>
    <w:qFormat/>
    <w:rsid w:val="005E1350"/>
    <w:pPr>
      <w:keepNext/>
      <w:outlineLvl w:val="0"/>
    </w:pPr>
    <w:rPr>
      <w:b/>
      <w:bCs/>
      <w:sz w:val="28"/>
    </w:rPr>
  </w:style>
  <w:style w:type="paragraph" w:styleId="Heading2">
    <w:name w:val="heading 2"/>
    <w:basedOn w:val="Normal"/>
    <w:next w:val="Normal"/>
    <w:qFormat/>
    <w:rsid w:val="005E13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1350"/>
    <w:pPr>
      <w:keepNext/>
      <w:jc w:val="center"/>
      <w:outlineLvl w:val="2"/>
    </w:pPr>
    <w:rPr>
      <w:sz w:val="32"/>
    </w:rPr>
  </w:style>
  <w:style w:type="paragraph" w:styleId="Heading4">
    <w:name w:val="heading 4"/>
    <w:basedOn w:val="Normal"/>
    <w:next w:val="Normal"/>
    <w:qFormat/>
    <w:rsid w:val="005E1350"/>
    <w:pPr>
      <w:keepNext/>
      <w:jc w:val="center"/>
      <w:outlineLvl w:val="3"/>
    </w:pPr>
    <w:rPr>
      <w:rFonts w:ascii="Arial" w:hAnsi="Arial" w:cs="Arial"/>
      <w:b/>
      <w:bCs/>
      <w:sz w:val="22"/>
      <w:u w:val="single"/>
    </w:rPr>
  </w:style>
  <w:style w:type="paragraph" w:styleId="Heading5">
    <w:name w:val="heading 5"/>
    <w:basedOn w:val="Normal"/>
    <w:next w:val="Normal"/>
    <w:qFormat/>
    <w:rsid w:val="005E1350"/>
    <w:pPr>
      <w:keepNext/>
      <w:outlineLvl w:val="4"/>
    </w:pPr>
    <w:rPr>
      <w:rFonts w:ascii="Arial" w:hAnsi="Arial" w:cs="Arial"/>
      <w:b/>
      <w:bCs/>
      <w:sz w:val="22"/>
    </w:rPr>
  </w:style>
  <w:style w:type="paragraph" w:styleId="Heading6">
    <w:name w:val="heading 6"/>
    <w:basedOn w:val="Normal"/>
    <w:next w:val="Normal"/>
    <w:qFormat/>
    <w:rsid w:val="005E1350"/>
    <w:pPr>
      <w:keepNext/>
      <w:jc w:val="center"/>
      <w:outlineLvl w:val="5"/>
    </w:pPr>
    <w:rPr>
      <w:rFonts w:ascii="Arial" w:hAnsi="Arial" w:cs="Arial"/>
      <w:b/>
      <w:bCs/>
      <w:sz w:val="22"/>
    </w:rPr>
  </w:style>
  <w:style w:type="paragraph" w:styleId="Heading7">
    <w:name w:val="heading 7"/>
    <w:basedOn w:val="Normal"/>
    <w:next w:val="Normal"/>
    <w:qFormat/>
    <w:rsid w:val="005E1350"/>
    <w:pPr>
      <w:keepNext/>
      <w:jc w:val="center"/>
      <w:outlineLvl w:val="6"/>
    </w:pPr>
    <w:rPr>
      <w:rFonts w:ascii="BankGothic Md BT" w:hAnsi="BankGothic Md BT"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1350"/>
    <w:rPr>
      <w:rFonts w:ascii="Arial" w:hAnsi="Arial" w:cs="Arial"/>
      <w:sz w:val="22"/>
    </w:rPr>
  </w:style>
  <w:style w:type="paragraph" w:styleId="Header">
    <w:name w:val="header"/>
    <w:basedOn w:val="Normal"/>
    <w:semiHidden/>
    <w:rsid w:val="005E1350"/>
    <w:pPr>
      <w:tabs>
        <w:tab w:val="center" w:pos="4153"/>
        <w:tab w:val="right" w:pos="8306"/>
      </w:tabs>
    </w:pPr>
  </w:style>
  <w:style w:type="paragraph" w:styleId="Footer">
    <w:name w:val="footer"/>
    <w:basedOn w:val="Normal"/>
    <w:semiHidden/>
    <w:rsid w:val="005E1350"/>
    <w:pPr>
      <w:tabs>
        <w:tab w:val="center" w:pos="4153"/>
        <w:tab w:val="right" w:pos="8306"/>
      </w:tabs>
    </w:pPr>
  </w:style>
  <w:style w:type="paragraph" w:styleId="BodyText2">
    <w:name w:val="Body Text 2"/>
    <w:basedOn w:val="Normal"/>
    <w:semiHidden/>
    <w:rsid w:val="005E1350"/>
    <w:rPr>
      <w:rFonts w:ascii="Arial" w:hAnsi="Arial" w:cs="Arial"/>
      <w:color w:val="000000"/>
      <w:sz w:val="22"/>
      <w:lang w:val="en-US"/>
    </w:rPr>
  </w:style>
  <w:style w:type="paragraph" w:styleId="BalloonText">
    <w:name w:val="Balloon Text"/>
    <w:basedOn w:val="Normal"/>
    <w:link w:val="BalloonTextChar"/>
    <w:uiPriority w:val="99"/>
    <w:semiHidden/>
    <w:unhideWhenUsed/>
    <w:rsid w:val="005F40D5"/>
    <w:rPr>
      <w:rFonts w:ascii="Tahoma" w:hAnsi="Tahoma"/>
      <w:sz w:val="16"/>
      <w:szCs w:val="16"/>
    </w:rPr>
  </w:style>
  <w:style w:type="character" w:customStyle="1" w:styleId="BalloonTextChar">
    <w:name w:val="Balloon Text Char"/>
    <w:link w:val="BalloonText"/>
    <w:uiPriority w:val="99"/>
    <w:semiHidden/>
    <w:rsid w:val="005F40D5"/>
    <w:rPr>
      <w:rFonts w:ascii="Tahoma" w:hAnsi="Tahoma" w:cs="Tahoma"/>
      <w:sz w:val="16"/>
      <w:szCs w:val="16"/>
      <w:lang w:eastAsia="en-US"/>
    </w:rPr>
  </w:style>
  <w:style w:type="table" w:styleId="TableGrid">
    <w:name w:val="Table Grid"/>
    <w:basedOn w:val="TableNormal"/>
    <w:uiPriority w:val="59"/>
    <w:rsid w:val="00557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477CA1"/>
    <w:pPr>
      <w:jc w:val="center"/>
    </w:pPr>
    <w:rPr>
      <w:rFonts w:ascii="Tahoma" w:hAnsi="Tahoma" w:cs="Tahoma"/>
      <w:sz w:val="32"/>
      <w:szCs w:val="24"/>
      <w:lang w:val="en-US"/>
    </w:rPr>
  </w:style>
  <w:style w:type="character" w:customStyle="1" w:styleId="TitleChar">
    <w:name w:val="Title Char"/>
    <w:link w:val="Title"/>
    <w:rsid w:val="00477CA1"/>
    <w:rPr>
      <w:rFonts w:ascii="Tahoma" w:hAnsi="Tahoma" w:cs="Tahoma"/>
      <w:sz w:val="32"/>
      <w:szCs w:val="24"/>
    </w:rPr>
  </w:style>
  <w:style w:type="character" w:styleId="Strong">
    <w:name w:val="Strong"/>
    <w:uiPriority w:val="22"/>
    <w:qFormat/>
    <w:rsid w:val="00477CA1"/>
    <w:rPr>
      <w:b/>
      <w:bCs/>
    </w:rPr>
  </w:style>
  <w:style w:type="paragraph" w:styleId="NormalWeb">
    <w:name w:val="Normal (Web)"/>
    <w:basedOn w:val="Normal"/>
    <w:uiPriority w:val="99"/>
    <w:unhideWhenUsed/>
    <w:rsid w:val="00477CA1"/>
    <w:pPr>
      <w:spacing w:before="100" w:beforeAutospacing="1" w:after="100" w:afterAutospacing="1"/>
    </w:pPr>
    <w:rPr>
      <w:rFonts w:ascii="Verdana" w:hAnsi="Verdana"/>
      <w:color w:val="464646"/>
      <w:sz w:val="11"/>
      <w:szCs w:val="11"/>
      <w:lang w:eastAsia="en-AU"/>
    </w:rPr>
  </w:style>
  <w:style w:type="paragraph" w:styleId="ListParagraph">
    <w:name w:val="List Paragraph"/>
    <w:basedOn w:val="Normal"/>
    <w:uiPriority w:val="34"/>
    <w:qFormat/>
    <w:rsid w:val="00477CA1"/>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2670A7"/>
    <w:rPr>
      <w:color w:val="0000FF"/>
      <w:u w:val="single"/>
    </w:rPr>
  </w:style>
  <w:style w:type="paragraph" w:styleId="Subtitle">
    <w:name w:val="Subtitle"/>
    <w:basedOn w:val="Normal"/>
    <w:qFormat/>
    <w:rsid w:val="00E92299"/>
    <w:rPr>
      <w:i/>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50"/>
    <w:rPr>
      <w:sz w:val="24"/>
      <w:lang w:eastAsia="en-US"/>
    </w:rPr>
  </w:style>
  <w:style w:type="paragraph" w:styleId="Heading1">
    <w:name w:val="heading 1"/>
    <w:basedOn w:val="Normal"/>
    <w:next w:val="Normal"/>
    <w:qFormat/>
    <w:rsid w:val="005E1350"/>
    <w:pPr>
      <w:keepNext/>
      <w:outlineLvl w:val="0"/>
    </w:pPr>
    <w:rPr>
      <w:b/>
      <w:bCs/>
      <w:sz w:val="28"/>
    </w:rPr>
  </w:style>
  <w:style w:type="paragraph" w:styleId="Heading2">
    <w:name w:val="heading 2"/>
    <w:basedOn w:val="Normal"/>
    <w:next w:val="Normal"/>
    <w:qFormat/>
    <w:rsid w:val="005E13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1350"/>
    <w:pPr>
      <w:keepNext/>
      <w:jc w:val="center"/>
      <w:outlineLvl w:val="2"/>
    </w:pPr>
    <w:rPr>
      <w:sz w:val="32"/>
    </w:rPr>
  </w:style>
  <w:style w:type="paragraph" w:styleId="Heading4">
    <w:name w:val="heading 4"/>
    <w:basedOn w:val="Normal"/>
    <w:next w:val="Normal"/>
    <w:qFormat/>
    <w:rsid w:val="005E1350"/>
    <w:pPr>
      <w:keepNext/>
      <w:jc w:val="center"/>
      <w:outlineLvl w:val="3"/>
    </w:pPr>
    <w:rPr>
      <w:rFonts w:ascii="Arial" w:hAnsi="Arial" w:cs="Arial"/>
      <w:b/>
      <w:bCs/>
      <w:sz w:val="22"/>
      <w:u w:val="single"/>
    </w:rPr>
  </w:style>
  <w:style w:type="paragraph" w:styleId="Heading5">
    <w:name w:val="heading 5"/>
    <w:basedOn w:val="Normal"/>
    <w:next w:val="Normal"/>
    <w:qFormat/>
    <w:rsid w:val="005E1350"/>
    <w:pPr>
      <w:keepNext/>
      <w:outlineLvl w:val="4"/>
    </w:pPr>
    <w:rPr>
      <w:rFonts w:ascii="Arial" w:hAnsi="Arial" w:cs="Arial"/>
      <w:b/>
      <w:bCs/>
      <w:sz w:val="22"/>
    </w:rPr>
  </w:style>
  <w:style w:type="paragraph" w:styleId="Heading6">
    <w:name w:val="heading 6"/>
    <w:basedOn w:val="Normal"/>
    <w:next w:val="Normal"/>
    <w:qFormat/>
    <w:rsid w:val="005E1350"/>
    <w:pPr>
      <w:keepNext/>
      <w:jc w:val="center"/>
      <w:outlineLvl w:val="5"/>
    </w:pPr>
    <w:rPr>
      <w:rFonts w:ascii="Arial" w:hAnsi="Arial" w:cs="Arial"/>
      <w:b/>
      <w:bCs/>
      <w:sz w:val="22"/>
    </w:rPr>
  </w:style>
  <w:style w:type="paragraph" w:styleId="Heading7">
    <w:name w:val="heading 7"/>
    <w:basedOn w:val="Normal"/>
    <w:next w:val="Normal"/>
    <w:qFormat/>
    <w:rsid w:val="005E1350"/>
    <w:pPr>
      <w:keepNext/>
      <w:jc w:val="center"/>
      <w:outlineLvl w:val="6"/>
    </w:pPr>
    <w:rPr>
      <w:rFonts w:ascii="BankGothic Md BT" w:hAnsi="BankGothic Md BT"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1350"/>
    <w:rPr>
      <w:rFonts w:ascii="Arial" w:hAnsi="Arial" w:cs="Arial"/>
      <w:sz w:val="22"/>
    </w:rPr>
  </w:style>
  <w:style w:type="paragraph" w:styleId="Header">
    <w:name w:val="header"/>
    <w:basedOn w:val="Normal"/>
    <w:semiHidden/>
    <w:rsid w:val="005E1350"/>
    <w:pPr>
      <w:tabs>
        <w:tab w:val="center" w:pos="4153"/>
        <w:tab w:val="right" w:pos="8306"/>
      </w:tabs>
    </w:pPr>
  </w:style>
  <w:style w:type="paragraph" w:styleId="Footer">
    <w:name w:val="footer"/>
    <w:basedOn w:val="Normal"/>
    <w:semiHidden/>
    <w:rsid w:val="005E1350"/>
    <w:pPr>
      <w:tabs>
        <w:tab w:val="center" w:pos="4153"/>
        <w:tab w:val="right" w:pos="8306"/>
      </w:tabs>
    </w:pPr>
  </w:style>
  <w:style w:type="paragraph" w:styleId="BodyText2">
    <w:name w:val="Body Text 2"/>
    <w:basedOn w:val="Normal"/>
    <w:semiHidden/>
    <w:rsid w:val="005E1350"/>
    <w:rPr>
      <w:rFonts w:ascii="Arial" w:hAnsi="Arial" w:cs="Arial"/>
      <w:color w:val="000000"/>
      <w:sz w:val="22"/>
      <w:lang w:val="en-US"/>
    </w:rPr>
  </w:style>
  <w:style w:type="paragraph" w:styleId="BalloonText">
    <w:name w:val="Balloon Text"/>
    <w:basedOn w:val="Normal"/>
    <w:link w:val="BalloonTextChar"/>
    <w:uiPriority w:val="99"/>
    <w:semiHidden/>
    <w:unhideWhenUsed/>
    <w:rsid w:val="005F40D5"/>
    <w:rPr>
      <w:rFonts w:ascii="Tahoma" w:hAnsi="Tahoma"/>
      <w:sz w:val="16"/>
      <w:szCs w:val="16"/>
      <w:lang w:val="x-none"/>
    </w:rPr>
  </w:style>
  <w:style w:type="character" w:customStyle="1" w:styleId="BalloonTextChar">
    <w:name w:val="Balloon Text Char"/>
    <w:link w:val="BalloonText"/>
    <w:uiPriority w:val="99"/>
    <w:semiHidden/>
    <w:rsid w:val="005F40D5"/>
    <w:rPr>
      <w:rFonts w:ascii="Tahoma" w:hAnsi="Tahoma" w:cs="Tahoma"/>
      <w:sz w:val="16"/>
      <w:szCs w:val="16"/>
      <w:lang w:eastAsia="en-US"/>
    </w:rPr>
  </w:style>
  <w:style w:type="table" w:styleId="TableGrid">
    <w:name w:val="Table Grid"/>
    <w:basedOn w:val="TableNormal"/>
    <w:uiPriority w:val="59"/>
    <w:rsid w:val="00557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477CA1"/>
    <w:pPr>
      <w:jc w:val="center"/>
    </w:pPr>
    <w:rPr>
      <w:rFonts w:ascii="Tahoma" w:hAnsi="Tahoma" w:cs="Tahoma"/>
      <w:sz w:val="32"/>
      <w:szCs w:val="24"/>
      <w:lang w:val="en-US"/>
    </w:rPr>
  </w:style>
  <w:style w:type="character" w:customStyle="1" w:styleId="TitleChar">
    <w:name w:val="Title Char"/>
    <w:link w:val="Title"/>
    <w:rsid w:val="00477CA1"/>
    <w:rPr>
      <w:rFonts w:ascii="Tahoma" w:hAnsi="Tahoma" w:cs="Tahoma"/>
      <w:sz w:val="32"/>
      <w:szCs w:val="24"/>
    </w:rPr>
  </w:style>
  <w:style w:type="character" w:styleId="Strong">
    <w:name w:val="Strong"/>
    <w:uiPriority w:val="22"/>
    <w:qFormat/>
    <w:rsid w:val="00477CA1"/>
    <w:rPr>
      <w:b/>
      <w:bCs/>
    </w:rPr>
  </w:style>
  <w:style w:type="paragraph" w:styleId="NormalWeb">
    <w:name w:val="Normal (Web)"/>
    <w:basedOn w:val="Normal"/>
    <w:uiPriority w:val="99"/>
    <w:unhideWhenUsed/>
    <w:rsid w:val="00477CA1"/>
    <w:pPr>
      <w:spacing w:before="100" w:beforeAutospacing="1" w:after="100" w:afterAutospacing="1"/>
    </w:pPr>
    <w:rPr>
      <w:rFonts w:ascii="Verdana" w:hAnsi="Verdana"/>
      <w:color w:val="464646"/>
      <w:sz w:val="11"/>
      <w:szCs w:val="11"/>
      <w:lang w:eastAsia="en-AU"/>
    </w:rPr>
  </w:style>
  <w:style w:type="paragraph" w:styleId="ListParagraph">
    <w:name w:val="List Paragraph"/>
    <w:basedOn w:val="Normal"/>
    <w:uiPriority w:val="34"/>
    <w:qFormat/>
    <w:rsid w:val="00477CA1"/>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2670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E84A-7EB4-4B47-B427-5D64F8AD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Student Support Application Form</vt:lpstr>
    </vt:vector>
  </TitlesOfParts>
  <Company>Pre-installed Company</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Application Form</dc:title>
  <dc:creator>Rio Rhythmics</dc:creator>
  <cp:lastModifiedBy>Reception</cp:lastModifiedBy>
  <cp:revision>7</cp:revision>
  <cp:lastPrinted>2015-08-16T02:59:00Z</cp:lastPrinted>
  <dcterms:created xsi:type="dcterms:W3CDTF">2015-12-03T05:45:00Z</dcterms:created>
  <dcterms:modified xsi:type="dcterms:W3CDTF">2015-12-14T06:05:00Z</dcterms:modified>
</cp:coreProperties>
</file>